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DFCBFE" w14:textId="77777777" w:rsidR="00672516" w:rsidRDefault="006163D3" w:rsidP="00672516">
      <w:pPr>
        <w:pStyle w:val="aa"/>
        <w:spacing w:line="340" w:lineRule="exact"/>
        <w:jc w:val="center"/>
        <w:rPr>
          <w:rFonts w:eastAsiaTheme="minorHAnsi"/>
          <w:sz w:val="24"/>
          <w:szCs w:val="24"/>
          <w:highlight w:val="lightGray"/>
        </w:rPr>
      </w:pPr>
      <w:r>
        <w:rPr>
          <w:rFonts w:eastAsiaTheme="minorHAnsi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тандартная оговорка об исполнении контрагентом обязательств, предусмотренных нормативно-правовыми актами (далее - НПА) в части национальной системы прослеживаемости товаров"/>
            </w:textInput>
          </w:ffData>
        </w:fldChar>
      </w:r>
      <w:r>
        <w:rPr>
          <w:rFonts w:eastAsiaTheme="minorHAnsi"/>
          <w:sz w:val="24"/>
          <w:szCs w:val="24"/>
          <w:highlight w:val="lightGray"/>
        </w:rPr>
        <w:instrText xml:space="preserve"> FORMTEXT </w:instrText>
      </w:r>
      <w:r>
        <w:rPr>
          <w:rFonts w:eastAsiaTheme="minorHAnsi"/>
          <w:sz w:val="24"/>
          <w:szCs w:val="24"/>
          <w:highlight w:val="lightGray"/>
        </w:rPr>
      </w:r>
      <w:r>
        <w:rPr>
          <w:rFonts w:eastAsiaTheme="minorHAnsi"/>
          <w:sz w:val="24"/>
          <w:szCs w:val="24"/>
          <w:highlight w:val="lightGray"/>
        </w:rPr>
        <w:fldChar w:fldCharType="separate"/>
      </w:r>
    </w:p>
    <w:p w14:paraId="4A91EB69" w14:textId="7E889ACE" w:rsidR="00672516" w:rsidRPr="00672516" w:rsidRDefault="00672516" w:rsidP="00672516">
      <w:pPr>
        <w:pStyle w:val="aa"/>
        <w:spacing w:line="340" w:lineRule="exact"/>
        <w:jc w:val="center"/>
        <w:rPr>
          <w:rFonts w:eastAsiaTheme="minorHAnsi"/>
          <w:sz w:val="24"/>
          <w:szCs w:val="24"/>
        </w:rPr>
      </w:pPr>
      <w:r w:rsidRPr="00672516">
        <w:rPr>
          <w:rFonts w:eastAsiaTheme="minorHAnsi"/>
          <w:sz w:val="24"/>
          <w:szCs w:val="24"/>
        </w:rPr>
        <w:t>Приложение № 1</w:t>
      </w:r>
      <w:r>
        <w:rPr>
          <w:rFonts w:eastAsiaTheme="minorHAnsi"/>
          <w:sz w:val="24"/>
          <w:szCs w:val="24"/>
        </w:rPr>
        <w:t>2</w:t>
      </w:r>
    </w:p>
    <w:p w14:paraId="3E109233" w14:textId="5B00F74E" w:rsidR="00672516" w:rsidRDefault="00672516" w:rsidP="00672516">
      <w:pPr>
        <w:pStyle w:val="aa"/>
        <w:spacing w:line="340" w:lineRule="exact"/>
        <w:jc w:val="center"/>
        <w:rPr>
          <w:rFonts w:eastAsiaTheme="minorHAnsi"/>
          <w:sz w:val="24"/>
          <w:szCs w:val="24"/>
          <w:highlight w:val="lightGray"/>
        </w:rPr>
      </w:pPr>
      <w:r w:rsidRPr="00672516">
        <w:rPr>
          <w:rFonts w:eastAsiaTheme="minorHAnsi"/>
          <w:sz w:val="24"/>
          <w:szCs w:val="24"/>
        </w:rPr>
        <w:t>к Договору</w:t>
      </w:r>
    </w:p>
    <w:p w14:paraId="5EF0E822" w14:textId="77777777" w:rsidR="00672516" w:rsidRDefault="00672516" w:rsidP="00672516">
      <w:pPr>
        <w:pStyle w:val="aa"/>
        <w:spacing w:line="340" w:lineRule="exact"/>
        <w:jc w:val="center"/>
        <w:rPr>
          <w:rFonts w:eastAsiaTheme="minorHAnsi"/>
          <w:sz w:val="24"/>
          <w:szCs w:val="24"/>
          <w:highlight w:val="lightGray"/>
        </w:rPr>
      </w:pPr>
    </w:p>
    <w:p w14:paraId="1A016F52" w14:textId="77777777" w:rsidR="00672516" w:rsidRDefault="00672516" w:rsidP="00672516">
      <w:pPr>
        <w:pStyle w:val="aa"/>
        <w:spacing w:line="340" w:lineRule="exact"/>
        <w:jc w:val="center"/>
        <w:rPr>
          <w:rFonts w:eastAsiaTheme="minorHAnsi"/>
          <w:sz w:val="24"/>
          <w:szCs w:val="24"/>
          <w:highlight w:val="lightGray"/>
        </w:rPr>
      </w:pPr>
    </w:p>
    <w:p w14:paraId="3C12D85F" w14:textId="5B06413C" w:rsidR="006163D3" w:rsidRDefault="006163D3" w:rsidP="00672516">
      <w:pPr>
        <w:pStyle w:val="aa"/>
        <w:spacing w:line="340" w:lineRule="exact"/>
        <w:jc w:val="center"/>
        <w:rPr>
          <w:rFonts w:eastAsiaTheme="minorHAnsi"/>
          <w:sz w:val="24"/>
          <w:szCs w:val="24"/>
          <w:highlight w:val="lightGray"/>
        </w:rPr>
      </w:pPr>
      <w:r>
        <w:rPr>
          <w:rFonts w:eastAsiaTheme="minorHAnsi"/>
          <w:noProof/>
          <w:sz w:val="24"/>
          <w:szCs w:val="24"/>
          <w:highlight w:val="lightGray"/>
        </w:rPr>
        <w:t>Стандартная оговорка об исполнении контрагентом обязательств, предусмотренных нормативно-правовыми актами (далее - НПА) в части национальной системы прослеживаемости товаров</w:t>
      </w:r>
      <w:r>
        <w:rPr>
          <w:rFonts w:eastAsiaTheme="minorHAnsi"/>
          <w:sz w:val="24"/>
          <w:szCs w:val="24"/>
          <w:highlight w:val="lightGray"/>
        </w:rPr>
        <w:fldChar w:fldCharType="end"/>
      </w:r>
    </w:p>
    <w:p w14:paraId="3A0378EC" w14:textId="77777777" w:rsidR="00CE6AE2" w:rsidRPr="00CE6AE2" w:rsidRDefault="00CE6AE2" w:rsidP="0036502F">
      <w:pPr>
        <w:pStyle w:val="aa"/>
        <w:spacing w:line="340" w:lineRule="exact"/>
        <w:jc w:val="center"/>
        <w:rPr>
          <w:rFonts w:eastAsiaTheme="minorHAnsi"/>
          <w:b/>
          <w:sz w:val="24"/>
          <w:szCs w:val="24"/>
        </w:rPr>
      </w:pPr>
    </w:p>
    <w:p w14:paraId="3242C95B" w14:textId="1517F845" w:rsidR="00CE6AE2" w:rsidRDefault="001749E8" w:rsidP="0036502F">
      <w:pPr>
        <w:pStyle w:val="aa"/>
        <w:spacing w:line="340" w:lineRule="exact"/>
        <w:jc w:val="center"/>
        <w:rPr>
          <w:rFonts w:eastAsiaTheme="minorHAnsi"/>
          <w:sz w:val="24"/>
          <w:szCs w:val="24"/>
          <w:highlight w:val="lightGray"/>
        </w:rPr>
      </w:pPr>
      <w:r>
        <w:rPr>
          <w:rFonts w:eastAsiaTheme="minorHAnsi"/>
          <w:sz w:val="24"/>
          <w:szCs w:val="24"/>
          <w:highlight w:val="lightGray"/>
        </w:rPr>
        <w:fldChar w:fldCharType="begin">
          <w:ffData>
            <w:name w:val="ТекстовоеПоле19"/>
            <w:enabled/>
            <w:calcOnExit w:val="0"/>
            <w:textInput>
              <w:default w:val="Для включения в договоры поставки/купли-продажи или Соглашение о применении оговорок со сторонними организациями/ОГ, реализующими товары, подпадающие под регулирование НПА в части национальной системы прослеживаемости товаров"/>
            </w:textInput>
          </w:ffData>
        </w:fldChar>
      </w:r>
      <w:bookmarkStart w:id="0" w:name="ТекстовоеПоле19"/>
      <w:r>
        <w:rPr>
          <w:rFonts w:eastAsiaTheme="minorHAnsi"/>
          <w:sz w:val="24"/>
          <w:szCs w:val="24"/>
          <w:highlight w:val="lightGray"/>
        </w:rPr>
        <w:instrText xml:space="preserve"> FORMTEXT </w:instrText>
      </w:r>
      <w:r>
        <w:rPr>
          <w:rFonts w:eastAsiaTheme="minorHAnsi"/>
          <w:sz w:val="24"/>
          <w:szCs w:val="24"/>
          <w:highlight w:val="lightGray"/>
        </w:rPr>
      </w:r>
      <w:r>
        <w:rPr>
          <w:rFonts w:eastAsiaTheme="minorHAnsi"/>
          <w:sz w:val="24"/>
          <w:szCs w:val="24"/>
          <w:highlight w:val="lightGray"/>
        </w:rPr>
        <w:fldChar w:fldCharType="separate"/>
      </w:r>
      <w:bookmarkStart w:id="1" w:name="_GoBack"/>
      <w:bookmarkEnd w:id="1"/>
      <w:r>
        <w:rPr>
          <w:rFonts w:eastAsiaTheme="minorHAnsi"/>
          <w:noProof/>
          <w:sz w:val="24"/>
          <w:szCs w:val="24"/>
          <w:highlight w:val="lightGray"/>
        </w:rPr>
        <w:t>Для включения в договоры поставки/купли-продажи или Соглашение о применении оговорок со сторонними организациями/ОГ, реализующими товары, подпадающие под регулирование НПА в части национальной системы прослеживаемости товаров</w:t>
      </w:r>
      <w:r>
        <w:rPr>
          <w:rFonts w:eastAsiaTheme="minorHAnsi"/>
          <w:sz w:val="24"/>
          <w:szCs w:val="24"/>
          <w:highlight w:val="lightGray"/>
        </w:rPr>
        <w:fldChar w:fldCharType="end"/>
      </w:r>
      <w:bookmarkEnd w:id="0"/>
    </w:p>
    <w:p w14:paraId="473376CF" w14:textId="77777777" w:rsidR="00CE6AE2" w:rsidRDefault="00CE6AE2" w:rsidP="0036502F">
      <w:pPr>
        <w:pStyle w:val="aa"/>
        <w:spacing w:line="340" w:lineRule="exact"/>
        <w:jc w:val="center"/>
        <w:rPr>
          <w:rFonts w:eastAsiaTheme="minorHAnsi"/>
          <w:sz w:val="24"/>
          <w:szCs w:val="24"/>
          <w:highlight w:val="lightGray"/>
        </w:rPr>
      </w:pPr>
    </w:p>
    <w:p w14:paraId="1C61B95F" w14:textId="77777777" w:rsidR="00FE56B4" w:rsidRPr="00641505" w:rsidRDefault="00FE56B4" w:rsidP="0036502F">
      <w:pPr>
        <w:autoSpaceDE w:val="0"/>
        <w:autoSpaceDN w:val="0"/>
        <w:adjustRightInd w:val="0"/>
        <w:spacing w:line="340" w:lineRule="exact"/>
        <w:jc w:val="both"/>
        <w:rPr>
          <w:rFonts w:eastAsiaTheme="minorHAnsi"/>
          <w:sz w:val="24"/>
          <w:szCs w:val="24"/>
          <w:highlight w:val="lightGray"/>
        </w:rPr>
      </w:pPr>
    </w:p>
    <w:p w14:paraId="6C1120A4" w14:textId="09A2D7D3" w:rsidR="00CC0A57" w:rsidRDefault="00CC0A57" w:rsidP="00CC0A57">
      <w:pPr>
        <w:autoSpaceDE w:val="0"/>
        <w:autoSpaceDN w:val="0"/>
        <w:adjustRightInd w:val="0"/>
        <w:spacing w:line="340" w:lineRule="exact"/>
        <w:ind w:firstLine="708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1. Для целей настоящей </w:t>
      </w:r>
      <w:r w:rsidR="00203EAE">
        <w:rPr>
          <w:rFonts w:eastAsiaTheme="minorHAnsi"/>
          <w:sz w:val="24"/>
          <w:szCs w:val="24"/>
        </w:rPr>
        <w:t xml:space="preserve">статьи </w:t>
      </w:r>
      <w:r>
        <w:rPr>
          <w:rFonts w:eastAsiaTheme="minorHAnsi"/>
          <w:sz w:val="24"/>
          <w:szCs w:val="24"/>
        </w:rPr>
        <w:t>Стороны согласовали следующие термины и определения:</w:t>
      </w:r>
    </w:p>
    <w:p w14:paraId="7DD89A37" w14:textId="63A908EE" w:rsidR="00704D25" w:rsidRDefault="00704D25" w:rsidP="00B95698">
      <w:pPr>
        <w:autoSpaceDE w:val="0"/>
        <w:autoSpaceDN w:val="0"/>
        <w:adjustRightInd w:val="0"/>
        <w:spacing w:line="360" w:lineRule="exact"/>
        <w:ind w:firstLine="708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Реквизиты прослеживаемости - </w:t>
      </w:r>
      <w:r>
        <w:rPr>
          <w:rFonts w:eastAsiaTheme="minorHAnsi"/>
          <w:sz w:val="24"/>
          <w:szCs w:val="24"/>
          <w:lang w:eastAsia="en-US"/>
        </w:rPr>
        <w:t>идентификаторы, используемые в целях прослеживаемости товаров, подлежащих прослеживаемости (регистрационный номер декларации на товары или регистрационный номер партии товара, подлежащего прослеживаемости, количественная единица измерения товара, используемая в целях осуществления прослеживаемости (код и условное обозначение), количество товара, подлежащего прослеживаемости, в количественной единице измерения товара, используемой в целях осуществления прослеживаемости)).</w:t>
      </w:r>
    </w:p>
    <w:p w14:paraId="5977D45B" w14:textId="22F0ACF7" w:rsidR="002A5EE8" w:rsidRDefault="00C52984" w:rsidP="00B95698">
      <w:pPr>
        <w:autoSpaceDE w:val="0"/>
        <w:autoSpaceDN w:val="0"/>
        <w:adjustRightInd w:val="0"/>
        <w:spacing w:line="360" w:lineRule="exact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</w:rPr>
        <w:tab/>
      </w:r>
      <w:r w:rsidR="002A5EE8">
        <w:rPr>
          <w:rFonts w:eastAsiaTheme="minorHAnsi"/>
          <w:sz w:val="24"/>
          <w:szCs w:val="24"/>
        </w:rPr>
        <w:t>П</w:t>
      </w:r>
      <w:r w:rsidR="002A5EE8">
        <w:rPr>
          <w:rFonts w:eastAsiaTheme="minorHAnsi"/>
          <w:sz w:val="24"/>
          <w:szCs w:val="24"/>
          <w:lang w:eastAsia="en-US"/>
        </w:rPr>
        <w:t>рослеживаемость - организация учета товаров, подлежащих прослеживаемости, и операций, связанных с оборотом таких товаров, с использованием национальной системы прослеживаемости товаров.</w:t>
      </w:r>
    </w:p>
    <w:p w14:paraId="656862DC" w14:textId="5495932F" w:rsidR="00490D27" w:rsidRDefault="002A5EE8" w:rsidP="00B95698">
      <w:pPr>
        <w:autoSpaceDE w:val="0"/>
        <w:autoSpaceDN w:val="0"/>
        <w:adjustRightInd w:val="0"/>
        <w:spacing w:line="360" w:lineRule="exact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</w:rPr>
        <w:tab/>
      </w:r>
      <w:r w:rsidR="00071908">
        <w:rPr>
          <w:rFonts w:eastAsiaTheme="minorHAnsi"/>
          <w:sz w:val="24"/>
          <w:szCs w:val="24"/>
        </w:rPr>
        <w:t xml:space="preserve">Товар – товар, </w:t>
      </w:r>
      <w:r w:rsidR="00490D27">
        <w:rPr>
          <w:rFonts w:eastAsiaTheme="minorHAnsi"/>
          <w:sz w:val="24"/>
          <w:szCs w:val="24"/>
          <w:lang w:eastAsia="en-US"/>
        </w:rPr>
        <w:t xml:space="preserve">находящийся в собственности участника оборота товаров, соответствующий поименованным в утвержденном Правительстве РФ </w:t>
      </w:r>
      <w:hyperlink r:id="rId8" w:history="1">
        <w:r w:rsidR="00490D27" w:rsidRPr="00A7197D">
          <w:rPr>
            <w:rFonts w:eastAsiaTheme="minorHAnsi"/>
            <w:sz w:val="24"/>
            <w:szCs w:val="24"/>
            <w:lang w:eastAsia="en-US"/>
          </w:rPr>
          <w:t>перечне</w:t>
        </w:r>
      </w:hyperlink>
      <w:r w:rsidR="00490D27" w:rsidRPr="00A7197D">
        <w:rPr>
          <w:rFonts w:eastAsiaTheme="minorHAnsi"/>
          <w:sz w:val="24"/>
          <w:szCs w:val="24"/>
          <w:lang w:eastAsia="en-US"/>
        </w:rPr>
        <w:t xml:space="preserve"> </w:t>
      </w:r>
      <w:r w:rsidR="00490D27">
        <w:rPr>
          <w:rFonts w:eastAsiaTheme="minorHAnsi"/>
          <w:sz w:val="24"/>
          <w:szCs w:val="24"/>
          <w:lang w:eastAsia="en-US"/>
        </w:rPr>
        <w:t>кодам вида товара</w:t>
      </w:r>
      <w:r>
        <w:rPr>
          <w:rFonts w:eastAsiaTheme="minorHAnsi"/>
          <w:sz w:val="24"/>
          <w:szCs w:val="24"/>
          <w:lang w:eastAsia="en-US"/>
        </w:rPr>
        <w:t xml:space="preserve"> в соответствии с единой Товарной </w:t>
      </w:r>
      <w:hyperlink r:id="rId9" w:history="1">
        <w:r>
          <w:rPr>
            <w:rFonts w:eastAsiaTheme="minorHAnsi"/>
            <w:color w:val="0000FF"/>
            <w:sz w:val="24"/>
            <w:szCs w:val="24"/>
            <w:lang w:eastAsia="en-US"/>
          </w:rPr>
          <w:t>номенклатурой</w:t>
        </w:r>
      </w:hyperlink>
      <w:r>
        <w:rPr>
          <w:rFonts w:eastAsiaTheme="minorHAnsi"/>
          <w:sz w:val="24"/>
          <w:szCs w:val="24"/>
          <w:lang w:eastAsia="en-US"/>
        </w:rPr>
        <w:t xml:space="preserve"> внешнеэкономической деятельности Евразийского экономического союза</w:t>
      </w:r>
      <w:r w:rsidR="00490D27">
        <w:rPr>
          <w:rFonts w:eastAsiaTheme="minorHAnsi"/>
          <w:sz w:val="24"/>
          <w:szCs w:val="24"/>
          <w:lang w:eastAsia="en-US"/>
        </w:rPr>
        <w:t>, в отношении которого осуществляется прослеживаемость.</w:t>
      </w:r>
    </w:p>
    <w:p w14:paraId="70A570C7" w14:textId="69EB59A9" w:rsidR="00CC0A57" w:rsidRPr="00371687" w:rsidRDefault="00CC0A57" w:rsidP="00B95698">
      <w:pPr>
        <w:autoSpaceDE w:val="0"/>
        <w:autoSpaceDN w:val="0"/>
        <w:adjustRightInd w:val="0"/>
        <w:spacing w:line="360" w:lineRule="exact"/>
        <w:ind w:firstLine="708"/>
        <w:jc w:val="both"/>
        <w:rPr>
          <w:rFonts w:eastAsiaTheme="minorHAnsi"/>
          <w:sz w:val="24"/>
          <w:szCs w:val="24"/>
        </w:rPr>
      </w:pPr>
      <w:r w:rsidRPr="00371687">
        <w:rPr>
          <w:rFonts w:eastAsiaTheme="minorHAnsi"/>
          <w:sz w:val="24"/>
          <w:szCs w:val="24"/>
        </w:rPr>
        <w:t xml:space="preserve">Электронный документ (ЭД) </w:t>
      </w:r>
      <w:r>
        <w:rPr>
          <w:rFonts w:eastAsiaTheme="minorHAnsi"/>
          <w:sz w:val="24"/>
          <w:szCs w:val="24"/>
        </w:rPr>
        <w:t>–документ</w:t>
      </w:r>
      <w:r w:rsidRPr="00371687">
        <w:rPr>
          <w:rFonts w:eastAsiaTheme="minorHAnsi"/>
          <w:sz w:val="24"/>
          <w:szCs w:val="24"/>
        </w:rPr>
        <w:t xml:space="preserve"> в электронно-цифровой форме, созданный по форме, утвержденной или рекомендованной </w:t>
      </w:r>
      <w:r>
        <w:rPr>
          <w:rFonts w:eastAsia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Федеральной налоговой службой России"/>
            </w:textInput>
          </w:ffData>
        </w:fldChar>
      </w:r>
      <w:r>
        <w:rPr>
          <w:rFonts w:eastAsiaTheme="minorHAnsi"/>
          <w:sz w:val="24"/>
          <w:szCs w:val="24"/>
        </w:rPr>
        <w:instrText xml:space="preserve"> FORMTEXT </w:instrText>
      </w:r>
      <w:r>
        <w:rPr>
          <w:rFonts w:eastAsiaTheme="minorHAnsi"/>
          <w:sz w:val="24"/>
          <w:szCs w:val="24"/>
        </w:rPr>
      </w:r>
      <w:r>
        <w:rPr>
          <w:rFonts w:eastAsiaTheme="minorHAnsi"/>
          <w:sz w:val="24"/>
          <w:szCs w:val="24"/>
        </w:rPr>
        <w:fldChar w:fldCharType="separate"/>
      </w:r>
      <w:r>
        <w:rPr>
          <w:rFonts w:eastAsiaTheme="minorHAnsi"/>
          <w:noProof/>
          <w:sz w:val="24"/>
          <w:szCs w:val="24"/>
        </w:rPr>
        <w:t>Федеральной налоговой службой России</w:t>
      </w:r>
      <w:r>
        <w:rPr>
          <w:rFonts w:eastAsiaTheme="minorHAnsi"/>
          <w:sz w:val="24"/>
          <w:szCs w:val="24"/>
        </w:rPr>
        <w:fldChar w:fldCharType="end"/>
      </w:r>
      <w:r w:rsidRPr="00371687">
        <w:rPr>
          <w:rFonts w:eastAsiaTheme="minorHAnsi"/>
          <w:sz w:val="24"/>
          <w:szCs w:val="24"/>
        </w:rPr>
        <w:t>.</w:t>
      </w:r>
    </w:p>
    <w:p w14:paraId="15E480DA" w14:textId="77777777" w:rsidR="00CC0A57" w:rsidRPr="00371687" w:rsidRDefault="00CC0A57" w:rsidP="00CC0A57">
      <w:pPr>
        <w:autoSpaceDE w:val="0"/>
        <w:autoSpaceDN w:val="0"/>
        <w:adjustRightInd w:val="0"/>
        <w:spacing w:line="340" w:lineRule="exact"/>
        <w:ind w:firstLine="708"/>
        <w:jc w:val="both"/>
        <w:rPr>
          <w:rFonts w:eastAsiaTheme="minorHAnsi"/>
          <w:sz w:val="24"/>
          <w:szCs w:val="24"/>
        </w:rPr>
      </w:pPr>
      <w:r w:rsidRPr="00371687">
        <w:rPr>
          <w:rFonts w:eastAsiaTheme="minorHAnsi"/>
          <w:sz w:val="24"/>
          <w:szCs w:val="24"/>
        </w:rPr>
        <w:t>Электронная подпись (ЭП)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14:paraId="7A2FD6BA" w14:textId="77777777" w:rsidR="00CC0A57" w:rsidRPr="00371687" w:rsidRDefault="00CC0A57" w:rsidP="00CC0A57">
      <w:pPr>
        <w:autoSpaceDE w:val="0"/>
        <w:autoSpaceDN w:val="0"/>
        <w:adjustRightInd w:val="0"/>
        <w:spacing w:line="340" w:lineRule="exact"/>
        <w:ind w:firstLine="708"/>
        <w:jc w:val="both"/>
        <w:rPr>
          <w:rFonts w:eastAsiaTheme="minorHAnsi"/>
          <w:sz w:val="24"/>
          <w:szCs w:val="24"/>
        </w:rPr>
      </w:pPr>
      <w:r w:rsidRPr="00371687">
        <w:rPr>
          <w:rFonts w:eastAsiaTheme="minorHAnsi"/>
          <w:sz w:val="24"/>
          <w:szCs w:val="24"/>
        </w:rPr>
        <w:t>Квалифицированная ЭП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14:paraId="184D8BDE" w14:textId="77777777" w:rsidR="00CC0A57" w:rsidRPr="00371687" w:rsidRDefault="00CC0A57" w:rsidP="00CC0A57">
      <w:pPr>
        <w:autoSpaceDE w:val="0"/>
        <w:autoSpaceDN w:val="0"/>
        <w:adjustRightInd w:val="0"/>
        <w:spacing w:line="340" w:lineRule="exact"/>
        <w:ind w:firstLine="708"/>
        <w:jc w:val="both"/>
        <w:rPr>
          <w:rFonts w:eastAsiaTheme="minorHAnsi"/>
          <w:sz w:val="24"/>
          <w:szCs w:val="24"/>
        </w:rPr>
      </w:pPr>
      <w:r w:rsidRPr="00371687">
        <w:rPr>
          <w:rFonts w:eastAsiaTheme="minorHAnsi"/>
          <w:sz w:val="24"/>
          <w:szCs w:val="24"/>
        </w:rPr>
        <w:t>Электронный документооборот (ЭДО) - процесс обмена электронными документами, подписанными квалифицированной ЭП, между Сторонами.</w:t>
      </w:r>
    </w:p>
    <w:p w14:paraId="71FB8582" w14:textId="77777777" w:rsidR="00CC0A57" w:rsidRPr="00371687" w:rsidRDefault="00CC0A57" w:rsidP="00CC0A57">
      <w:pPr>
        <w:autoSpaceDE w:val="0"/>
        <w:autoSpaceDN w:val="0"/>
        <w:adjustRightInd w:val="0"/>
        <w:spacing w:line="340" w:lineRule="exact"/>
        <w:ind w:firstLine="708"/>
        <w:jc w:val="both"/>
        <w:rPr>
          <w:rFonts w:eastAsiaTheme="minorHAnsi"/>
          <w:sz w:val="24"/>
          <w:szCs w:val="24"/>
        </w:rPr>
      </w:pPr>
      <w:r w:rsidRPr="00371687">
        <w:rPr>
          <w:rFonts w:eastAsiaTheme="minorHAnsi"/>
          <w:sz w:val="24"/>
          <w:szCs w:val="24"/>
        </w:rPr>
        <w:t>Оператор 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14:paraId="2DC975E6" w14:textId="77777777" w:rsidR="00CC0A57" w:rsidRPr="00371687" w:rsidRDefault="00CC0A57" w:rsidP="00CC0A57">
      <w:pPr>
        <w:autoSpaceDE w:val="0"/>
        <w:autoSpaceDN w:val="0"/>
        <w:adjustRightInd w:val="0"/>
        <w:spacing w:line="340" w:lineRule="exact"/>
        <w:ind w:firstLine="708"/>
        <w:jc w:val="both"/>
        <w:rPr>
          <w:rFonts w:eastAsiaTheme="minorHAnsi"/>
          <w:sz w:val="24"/>
          <w:szCs w:val="24"/>
        </w:rPr>
      </w:pPr>
      <w:r w:rsidRPr="00371687">
        <w:rPr>
          <w:rFonts w:eastAsiaTheme="minorHAnsi"/>
          <w:sz w:val="24"/>
          <w:szCs w:val="24"/>
        </w:rPr>
        <w:lastRenderedPageBreak/>
        <w:t>Сертификат - 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14:paraId="5E9D76C3" w14:textId="62FEB8E7" w:rsidR="006163D3" w:rsidRDefault="00CC0A57" w:rsidP="006163D3">
      <w:pPr>
        <w:autoSpaceDE w:val="0"/>
        <w:autoSpaceDN w:val="0"/>
        <w:adjustRightInd w:val="0"/>
        <w:spacing w:line="340" w:lineRule="exact"/>
        <w:ind w:firstLine="708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2</w:t>
      </w:r>
      <w:r w:rsidR="006163D3">
        <w:rPr>
          <w:rFonts w:eastAsiaTheme="minorHAnsi"/>
          <w:sz w:val="24"/>
          <w:szCs w:val="24"/>
        </w:rPr>
        <w:t xml:space="preserve">. </w:t>
      </w:r>
      <w:r w:rsidR="00054B6F" w:rsidRPr="00CE6AE2">
        <w:rPr>
          <w:rFonts w:eastAsiaTheme="minorHAnsi"/>
          <w:sz w:val="24"/>
          <w:szCs w:val="24"/>
        </w:rPr>
        <w:fldChar w:fldCharType="begin">
          <w:ffData>
            <w:name w:val="ТекстовоеПоле1"/>
            <w:enabled/>
            <w:calcOnExit w:val="0"/>
            <w:textInput>
              <w:default w:val="__________ (указывается обозначение контрагента как стороны в договоре)"/>
            </w:textInput>
          </w:ffData>
        </w:fldChar>
      </w:r>
      <w:bookmarkStart w:id="2" w:name="ТекстовоеПоле1"/>
      <w:r w:rsidR="00054B6F" w:rsidRPr="00CE6AE2">
        <w:rPr>
          <w:rFonts w:eastAsiaTheme="minorHAnsi"/>
          <w:sz w:val="24"/>
          <w:szCs w:val="24"/>
        </w:rPr>
        <w:instrText xml:space="preserve"> FORMTEXT </w:instrText>
      </w:r>
      <w:r w:rsidR="00054B6F" w:rsidRPr="00CE6AE2">
        <w:rPr>
          <w:rFonts w:eastAsiaTheme="minorHAnsi"/>
          <w:sz w:val="24"/>
          <w:szCs w:val="24"/>
        </w:rPr>
      </w:r>
      <w:r w:rsidR="00054B6F" w:rsidRPr="00CE6AE2">
        <w:rPr>
          <w:rFonts w:eastAsiaTheme="minorHAnsi"/>
          <w:sz w:val="24"/>
          <w:szCs w:val="24"/>
        </w:rPr>
        <w:fldChar w:fldCharType="separate"/>
      </w:r>
      <w:r w:rsidR="00054B6F" w:rsidRPr="00CE6AE2">
        <w:rPr>
          <w:rFonts w:eastAsiaTheme="minorHAnsi"/>
          <w:noProof/>
          <w:sz w:val="24"/>
          <w:szCs w:val="24"/>
        </w:rPr>
        <w:t>__________ (указывается обозначение контрагента как стороны в договоре)</w:t>
      </w:r>
      <w:r w:rsidR="00054B6F" w:rsidRPr="00CE6AE2">
        <w:rPr>
          <w:rFonts w:eastAsiaTheme="minorHAnsi"/>
          <w:sz w:val="24"/>
          <w:szCs w:val="24"/>
        </w:rPr>
        <w:fldChar w:fldCharType="end"/>
      </w:r>
      <w:bookmarkEnd w:id="2"/>
      <w:r w:rsidR="00CE0738" w:rsidRPr="00CE6AE2">
        <w:rPr>
          <w:rFonts w:eastAsiaTheme="minorHAnsi"/>
          <w:sz w:val="24"/>
          <w:szCs w:val="24"/>
        </w:rPr>
        <w:t xml:space="preserve"> заверяет и гарантирует, что </w:t>
      </w:r>
      <w:r w:rsidR="006163D3">
        <w:rPr>
          <w:rFonts w:eastAsiaTheme="minorHAnsi"/>
          <w:sz w:val="24"/>
          <w:szCs w:val="24"/>
        </w:rPr>
        <w:t xml:space="preserve">надлежащим образом исполняет требования действующего законодательства РФ в области </w:t>
      </w:r>
      <w:r w:rsidR="00DB4BE2">
        <w:rPr>
          <w:rFonts w:eastAsiaTheme="minorHAnsi"/>
          <w:sz w:val="24"/>
          <w:szCs w:val="24"/>
        </w:rPr>
        <w:t xml:space="preserve">национальной системы </w:t>
      </w:r>
      <w:r w:rsidR="006163D3">
        <w:rPr>
          <w:rFonts w:eastAsiaTheme="minorHAnsi"/>
          <w:sz w:val="24"/>
          <w:szCs w:val="24"/>
        </w:rPr>
        <w:t xml:space="preserve">прослеживаемости </w:t>
      </w:r>
      <w:r w:rsidR="00A23E62">
        <w:rPr>
          <w:rFonts w:eastAsiaTheme="minorHAnsi"/>
          <w:sz w:val="24"/>
          <w:szCs w:val="24"/>
        </w:rPr>
        <w:t>Т</w:t>
      </w:r>
      <w:r w:rsidR="006163D3">
        <w:rPr>
          <w:rFonts w:eastAsiaTheme="minorHAnsi"/>
          <w:sz w:val="24"/>
          <w:szCs w:val="24"/>
        </w:rPr>
        <w:t>оваров.</w:t>
      </w:r>
    </w:p>
    <w:p w14:paraId="59E20A27" w14:textId="04DB8ED3" w:rsidR="009947BE" w:rsidRDefault="00CC0A57" w:rsidP="006163D3">
      <w:pPr>
        <w:autoSpaceDE w:val="0"/>
        <w:autoSpaceDN w:val="0"/>
        <w:adjustRightInd w:val="0"/>
        <w:spacing w:line="340" w:lineRule="exact"/>
        <w:ind w:firstLine="708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3</w:t>
      </w:r>
      <w:r w:rsidR="00A23E62">
        <w:rPr>
          <w:rFonts w:eastAsiaTheme="minorHAnsi"/>
          <w:sz w:val="24"/>
          <w:szCs w:val="24"/>
        </w:rPr>
        <w:t xml:space="preserve">. Стороны </w:t>
      </w:r>
      <w:r w:rsidR="009947BE">
        <w:rPr>
          <w:rFonts w:eastAsiaTheme="minorHAnsi"/>
          <w:sz w:val="24"/>
          <w:szCs w:val="24"/>
        </w:rPr>
        <w:t>подтверждают,</w:t>
      </w:r>
      <w:r w:rsidR="00A23E62">
        <w:rPr>
          <w:rFonts w:eastAsiaTheme="minorHAnsi"/>
          <w:sz w:val="24"/>
          <w:szCs w:val="24"/>
        </w:rPr>
        <w:t xml:space="preserve"> что при реализации Товаров </w:t>
      </w:r>
      <w:r w:rsidR="00710DD1">
        <w:rPr>
          <w:rFonts w:eastAsiaTheme="minorHAnsi"/>
          <w:sz w:val="24"/>
          <w:szCs w:val="24"/>
        </w:rPr>
        <w:t xml:space="preserve">оформление </w:t>
      </w:r>
      <w:r w:rsidR="00837208" w:rsidRPr="00B95698">
        <w:rPr>
          <w:rFonts w:eastAsiaTheme="minorHAnsi"/>
          <w:sz w:val="24"/>
          <w:szCs w:val="24"/>
          <w:highlight w:val="lightGray"/>
        </w:rPr>
        <w:t>счетов-фактур (</w:t>
      </w:r>
      <w:r w:rsidR="00837208" w:rsidRPr="00837208">
        <w:rPr>
          <w:rFonts w:eastAsiaTheme="minorHAnsi"/>
          <w:sz w:val="24"/>
          <w:szCs w:val="24"/>
          <w:highlight w:val="lightGray"/>
        </w:rPr>
        <w:t>корректировочных счетов-фактур) /</w:t>
      </w:r>
      <w:r w:rsidR="00837208" w:rsidRPr="00B95698">
        <w:rPr>
          <w:rFonts w:eastAsiaTheme="minorHAnsi"/>
          <w:sz w:val="24"/>
          <w:szCs w:val="24"/>
          <w:highlight w:val="lightGray"/>
        </w:rPr>
        <w:t xml:space="preserve"> универсальных передаточных документов (универсальных корректировочных документов)</w:t>
      </w:r>
      <w:r w:rsidR="00837208">
        <w:rPr>
          <w:rFonts w:eastAsiaTheme="minorHAnsi"/>
          <w:sz w:val="24"/>
          <w:szCs w:val="24"/>
        </w:rPr>
        <w:t xml:space="preserve"> </w:t>
      </w:r>
      <w:r w:rsidR="00710DD1">
        <w:rPr>
          <w:rFonts w:eastAsiaTheme="minorHAnsi"/>
          <w:sz w:val="24"/>
          <w:szCs w:val="24"/>
        </w:rPr>
        <w:t>будет производиться в электронно</w:t>
      </w:r>
      <w:r w:rsidR="00371687">
        <w:rPr>
          <w:rFonts w:eastAsiaTheme="minorHAnsi"/>
          <w:sz w:val="24"/>
          <w:szCs w:val="24"/>
        </w:rPr>
        <w:t>й форме</w:t>
      </w:r>
      <w:r w:rsidR="009947BE">
        <w:rPr>
          <w:rFonts w:eastAsiaTheme="minorHAnsi"/>
          <w:sz w:val="24"/>
          <w:szCs w:val="24"/>
        </w:rPr>
        <w:t xml:space="preserve"> </w:t>
      </w:r>
      <w:r w:rsidR="00DB4BE2">
        <w:rPr>
          <w:rFonts w:eastAsiaTheme="minorHAnsi"/>
          <w:sz w:val="24"/>
          <w:szCs w:val="24"/>
          <w:lang w:eastAsia="en-US"/>
        </w:rPr>
        <w:t xml:space="preserve">по телекоммуникационным каналам связи с применением квалифицированной </w:t>
      </w:r>
      <w:r w:rsidR="003214F9">
        <w:rPr>
          <w:rFonts w:eastAsiaTheme="minorHAnsi"/>
          <w:sz w:val="24"/>
          <w:szCs w:val="24"/>
          <w:lang w:eastAsia="en-US"/>
        </w:rPr>
        <w:t>ЭП</w:t>
      </w:r>
      <w:r w:rsidR="00DB4BE2">
        <w:rPr>
          <w:rFonts w:eastAsiaTheme="minorHAnsi"/>
          <w:sz w:val="24"/>
          <w:szCs w:val="24"/>
          <w:lang w:eastAsia="en-US"/>
        </w:rPr>
        <w:t xml:space="preserve"> </w:t>
      </w:r>
      <w:r w:rsidR="00710DD1">
        <w:rPr>
          <w:rFonts w:eastAsiaTheme="minorHAnsi"/>
          <w:sz w:val="24"/>
          <w:szCs w:val="24"/>
        </w:rPr>
        <w:t xml:space="preserve">в </w:t>
      </w:r>
      <w:r w:rsidR="00DB4BE2">
        <w:rPr>
          <w:rFonts w:eastAsiaTheme="minorHAnsi"/>
          <w:sz w:val="24"/>
          <w:szCs w:val="24"/>
        </w:rPr>
        <w:t xml:space="preserve">порядке, предусмотренном </w:t>
      </w:r>
      <w:r w:rsidR="00710DD1">
        <w:rPr>
          <w:rFonts w:eastAsiaTheme="minorHAnsi"/>
          <w:sz w:val="24"/>
          <w:szCs w:val="24"/>
        </w:rPr>
        <w:t>законодательств</w:t>
      </w:r>
      <w:r w:rsidR="00DB4BE2">
        <w:rPr>
          <w:rFonts w:eastAsiaTheme="minorHAnsi"/>
          <w:sz w:val="24"/>
          <w:szCs w:val="24"/>
        </w:rPr>
        <w:t>ом</w:t>
      </w:r>
      <w:r w:rsidR="00710DD1">
        <w:rPr>
          <w:rFonts w:eastAsiaTheme="minorHAnsi"/>
          <w:sz w:val="24"/>
          <w:szCs w:val="24"/>
        </w:rPr>
        <w:t xml:space="preserve"> РФ.</w:t>
      </w:r>
    </w:p>
    <w:p w14:paraId="3FA7350C" w14:textId="3DBE48EA" w:rsidR="00837208" w:rsidRDefault="00DB4BE2" w:rsidP="00371687">
      <w:pPr>
        <w:autoSpaceDE w:val="0"/>
        <w:autoSpaceDN w:val="0"/>
        <w:adjustRightInd w:val="0"/>
        <w:spacing w:line="340" w:lineRule="exact"/>
        <w:ind w:firstLine="708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4</w:t>
      </w:r>
      <w:r w:rsidR="00765254">
        <w:rPr>
          <w:rFonts w:eastAsiaTheme="minorHAnsi"/>
          <w:sz w:val="24"/>
          <w:szCs w:val="24"/>
        </w:rPr>
        <w:t xml:space="preserve">. </w:t>
      </w:r>
      <w:r w:rsidR="003027CA">
        <w:rPr>
          <w:rFonts w:eastAsia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Форматы электронных документов приведены в Приложении № ___ к настоящему Договору/Контракту/Дополнительному соглашению/иному Соглашению"/>
            </w:textInput>
          </w:ffData>
        </w:fldChar>
      </w:r>
      <w:r w:rsidR="003027CA">
        <w:rPr>
          <w:rFonts w:eastAsiaTheme="minorHAnsi"/>
          <w:sz w:val="24"/>
          <w:szCs w:val="24"/>
        </w:rPr>
        <w:instrText xml:space="preserve"> FORMTEXT </w:instrText>
      </w:r>
      <w:r w:rsidR="003027CA">
        <w:rPr>
          <w:rFonts w:eastAsiaTheme="minorHAnsi"/>
          <w:sz w:val="24"/>
          <w:szCs w:val="24"/>
        </w:rPr>
      </w:r>
      <w:r w:rsidR="003027CA">
        <w:rPr>
          <w:rFonts w:eastAsiaTheme="minorHAnsi"/>
          <w:sz w:val="24"/>
          <w:szCs w:val="24"/>
        </w:rPr>
        <w:fldChar w:fldCharType="separate"/>
      </w:r>
      <w:r w:rsidR="003027CA">
        <w:rPr>
          <w:rFonts w:eastAsiaTheme="minorHAnsi"/>
          <w:noProof/>
          <w:sz w:val="24"/>
          <w:szCs w:val="24"/>
        </w:rPr>
        <w:t>Форматы электронных документов приведены в Приложении № ___ к настоящему Договору/Контракту/Дополнительному соглашению/иному Соглашению</w:t>
      </w:r>
      <w:r w:rsidR="003027CA">
        <w:rPr>
          <w:rFonts w:eastAsiaTheme="minorHAnsi"/>
          <w:sz w:val="24"/>
          <w:szCs w:val="24"/>
        </w:rPr>
        <w:fldChar w:fldCharType="end"/>
      </w:r>
      <w:r w:rsidR="003027CA">
        <w:rPr>
          <w:rFonts w:eastAsiaTheme="minorHAnsi"/>
          <w:sz w:val="24"/>
          <w:szCs w:val="24"/>
        </w:rPr>
        <w:t xml:space="preserve"> </w:t>
      </w:r>
      <w:r w:rsidR="003027CA">
        <w:rPr>
          <w:rFonts w:eastAsia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Стороны согласовали, что будут использовать форматы электронных документов, утвержденные или, если применимо, рекомендованные Федеральной налоговой службой России)"/>
            </w:textInput>
          </w:ffData>
        </w:fldChar>
      </w:r>
      <w:r w:rsidR="003027CA">
        <w:rPr>
          <w:rFonts w:eastAsiaTheme="minorHAnsi"/>
          <w:sz w:val="24"/>
          <w:szCs w:val="24"/>
        </w:rPr>
        <w:instrText xml:space="preserve"> FORMTEXT </w:instrText>
      </w:r>
      <w:r w:rsidR="003027CA">
        <w:rPr>
          <w:rFonts w:eastAsiaTheme="minorHAnsi"/>
          <w:sz w:val="24"/>
          <w:szCs w:val="24"/>
        </w:rPr>
      </w:r>
      <w:r w:rsidR="003027CA">
        <w:rPr>
          <w:rFonts w:eastAsiaTheme="minorHAnsi"/>
          <w:sz w:val="24"/>
          <w:szCs w:val="24"/>
        </w:rPr>
        <w:fldChar w:fldCharType="separate"/>
      </w:r>
      <w:r w:rsidR="003027CA">
        <w:rPr>
          <w:rFonts w:eastAsiaTheme="minorHAnsi"/>
          <w:noProof/>
          <w:sz w:val="24"/>
          <w:szCs w:val="24"/>
        </w:rPr>
        <w:t>или Стороны согласовали, что будут использовать форматы электронных документов, утвержденные или, если применимо, рекомендованные Федеральной налоговой службой России)</w:t>
      </w:r>
      <w:r w:rsidR="003027CA">
        <w:rPr>
          <w:rFonts w:eastAsiaTheme="minorHAnsi"/>
          <w:sz w:val="24"/>
          <w:szCs w:val="24"/>
        </w:rPr>
        <w:fldChar w:fldCharType="end"/>
      </w:r>
      <w:r w:rsidR="00837208">
        <w:rPr>
          <w:rFonts w:eastAsiaTheme="minorHAnsi"/>
          <w:sz w:val="24"/>
          <w:szCs w:val="24"/>
        </w:rPr>
        <w:t>.</w:t>
      </w:r>
    </w:p>
    <w:p w14:paraId="17480265" w14:textId="47FFFB8B" w:rsidR="00016EC6" w:rsidRDefault="00837208" w:rsidP="00B95698">
      <w:pPr>
        <w:autoSpaceDE w:val="0"/>
        <w:autoSpaceDN w:val="0"/>
        <w:adjustRightInd w:val="0"/>
        <w:spacing w:line="360" w:lineRule="exact"/>
        <w:ind w:firstLine="708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</w:rPr>
        <w:t xml:space="preserve">В отношении </w:t>
      </w:r>
      <w:r w:rsidR="00B925E2">
        <w:rPr>
          <w:rFonts w:eastAsiaTheme="minorHAnsi"/>
          <w:sz w:val="24"/>
          <w:szCs w:val="24"/>
        </w:rPr>
        <w:t xml:space="preserve">поставляемых </w:t>
      </w:r>
      <w:r>
        <w:rPr>
          <w:rFonts w:eastAsiaTheme="minorHAnsi"/>
          <w:sz w:val="24"/>
          <w:szCs w:val="24"/>
        </w:rPr>
        <w:t xml:space="preserve">Товаров </w:t>
      </w:r>
      <w:r w:rsidR="003027CA">
        <w:rPr>
          <w:rFonts w:eastAsia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контрагента как стороны в договоре/контракте"/>
            </w:textInput>
          </w:ffData>
        </w:fldChar>
      </w:r>
      <w:r w:rsidR="003027CA">
        <w:rPr>
          <w:rFonts w:eastAsiaTheme="minorHAnsi"/>
          <w:sz w:val="24"/>
          <w:szCs w:val="24"/>
        </w:rPr>
        <w:instrText xml:space="preserve"> FORMTEXT </w:instrText>
      </w:r>
      <w:r w:rsidR="003027CA">
        <w:rPr>
          <w:rFonts w:eastAsiaTheme="minorHAnsi"/>
          <w:sz w:val="24"/>
          <w:szCs w:val="24"/>
        </w:rPr>
      </w:r>
      <w:r w:rsidR="003027CA">
        <w:rPr>
          <w:rFonts w:eastAsiaTheme="minorHAnsi"/>
          <w:sz w:val="24"/>
          <w:szCs w:val="24"/>
        </w:rPr>
        <w:fldChar w:fldCharType="separate"/>
      </w:r>
      <w:r w:rsidR="003027CA">
        <w:rPr>
          <w:rFonts w:eastAsiaTheme="minorHAnsi"/>
          <w:noProof/>
          <w:sz w:val="24"/>
          <w:szCs w:val="24"/>
        </w:rPr>
        <w:t>указывается обозначение контрагента как стороны в договоре/контракте</w:t>
      </w:r>
      <w:r w:rsidR="003027CA">
        <w:rPr>
          <w:rFonts w:eastAsiaTheme="minorHAnsi"/>
          <w:sz w:val="24"/>
          <w:szCs w:val="24"/>
        </w:rPr>
        <w:fldChar w:fldCharType="end"/>
      </w:r>
      <w:r w:rsidR="003A0343">
        <w:rPr>
          <w:rFonts w:eastAsiaTheme="minorHAnsi"/>
          <w:sz w:val="24"/>
          <w:szCs w:val="24"/>
        </w:rPr>
        <w:t xml:space="preserve"> </w:t>
      </w:r>
      <w:r>
        <w:rPr>
          <w:rFonts w:eastAsiaTheme="minorHAnsi"/>
          <w:sz w:val="24"/>
          <w:szCs w:val="24"/>
        </w:rPr>
        <w:t xml:space="preserve">обязуется предоставлять </w:t>
      </w:r>
      <w:r w:rsidR="003A0343">
        <w:rPr>
          <w:rFonts w:eastAsia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ПАО &quot;НК &quot;Роснефть&quot;/ОГ как стороны в договоре/контракте"/>
            </w:textInput>
          </w:ffData>
        </w:fldChar>
      </w:r>
      <w:r w:rsidR="003A0343">
        <w:rPr>
          <w:rFonts w:eastAsiaTheme="minorHAnsi"/>
          <w:sz w:val="24"/>
          <w:szCs w:val="24"/>
        </w:rPr>
        <w:instrText xml:space="preserve"> FORMTEXT </w:instrText>
      </w:r>
      <w:r w:rsidR="003A0343">
        <w:rPr>
          <w:rFonts w:eastAsiaTheme="minorHAnsi"/>
          <w:sz w:val="24"/>
          <w:szCs w:val="24"/>
        </w:rPr>
      </w:r>
      <w:r w:rsidR="003A0343">
        <w:rPr>
          <w:rFonts w:eastAsiaTheme="minorHAnsi"/>
          <w:sz w:val="24"/>
          <w:szCs w:val="24"/>
        </w:rPr>
        <w:fldChar w:fldCharType="separate"/>
      </w:r>
      <w:r w:rsidR="003A0343">
        <w:rPr>
          <w:rFonts w:eastAsiaTheme="minorHAnsi"/>
          <w:noProof/>
          <w:sz w:val="24"/>
          <w:szCs w:val="24"/>
        </w:rPr>
        <w:t>указывается обозначение ПАО "НК "Роснефть"/ОГ как стороны в договоре/контракте</w:t>
      </w:r>
      <w:r w:rsidR="003A0343">
        <w:rPr>
          <w:rFonts w:eastAsiaTheme="minorHAnsi"/>
          <w:sz w:val="24"/>
          <w:szCs w:val="24"/>
        </w:rPr>
        <w:fldChar w:fldCharType="end"/>
      </w:r>
      <w:r>
        <w:rPr>
          <w:rFonts w:eastAsiaTheme="minorHAnsi"/>
          <w:sz w:val="24"/>
          <w:szCs w:val="24"/>
        </w:rPr>
        <w:t xml:space="preserve"> </w:t>
      </w:r>
      <w:r w:rsidRPr="00B95698">
        <w:rPr>
          <w:rFonts w:eastAsiaTheme="minorHAnsi"/>
          <w:sz w:val="24"/>
          <w:szCs w:val="24"/>
          <w:highlight w:val="lightGray"/>
        </w:rPr>
        <w:t>счета-фактуры (корректировочные счета-фактуры) / универсальные передаточные документы (универсальные корректировочные документы)</w:t>
      </w:r>
      <w:r>
        <w:rPr>
          <w:rFonts w:eastAsiaTheme="minorHAnsi"/>
          <w:sz w:val="24"/>
          <w:szCs w:val="24"/>
        </w:rPr>
        <w:t xml:space="preserve"> </w:t>
      </w:r>
      <w:r w:rsidR="003A0343">
        <w:rPr>
          <w:rFonts w:eastAsiaTheme="minorHAnsi"/>
          <w:sz w:val="24"/>
          <w:szCs w:val="24"/>
        </w:rPr>
        <w:t xml:space="preserve">с заполненными </w:t>
      </w:r>
      <w:r w:rsidR="00704D25">
        <w:rPr>
          <w:rFonts w:eastAsiaTheme="minorHAnsi"/>
          <w:sz w:val="24"/>
          <w:szCs w:val="24"/>
        </w:rPr>
        <w:t xml:space="preserve">Реквизитами </w:t>
      </w:r>
      <w:r w:rsidR="003A0343">
        <w:rPr>
          <w:rFonts w:eastAsiaTheme="minorHAnsi"/>
          <w:sz w:val="24"/>
          <w:szCs w:val="24"/>
        </w:rPr>
        <w:t>прослеживаемости</w:t>
      </w:r>
      <w:r w:rsidR="00016EC6">
        <w:rPr>
          <w:rFonts w:eastAsiaTheme="minorHAnsi"/>
          <w:sz w:val="24"/>
          <w:szCs w:val="24"/>
          <w:lang w:eastAsia="en-US"/>
        </w:rPr>
        <w:t>.</w:t>
      </w:r>
    </w:p>
    <w:p w14:paraId="58960759" w14:textId="4129EA42" w:rsidR="00371687" w:rsidRDefault="00DB4BE2" w:rsidP="00371687">
      <w:pPr>
        <w:autoSpaceDE w:val="0"/>
        <w:autoSpaceDN w:val="0"/>
        <w:adjustRightInd w:val="0"/>
        <w:spacing w:line="340" w:lineRule="exact"/>
        <w:ind w:firstLine="708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5</w:t>
      </w:r>
      <w:r w:rsidR="00EB2BB3">
        <w:rPr>
          <w:rFonts w:eastAsiaTheme="minorHAnsi"/>
          <w:sz w:val="24"/>
          <w:szCs w:val="24"/>
        </w:rPr>
        <w:t xml:space="preserve">. </w:t>
      </w:r>
      <w:r w:rsidR="00371687" w:rsidRPr="00371687">
        <w:rPr>
          <w:rFonts w:eastAsiaTheme="minorHAnsi"/>
          <w:sz w:val="24"/>
          <w:szCs w:val="24"/>
        </w:rPr>
        <w:t xml:space="preserve">Выставление и получение </w:t>
      </w:r>
      <w:r w:rsidR="003A0343" w:rsidRPr="009C7D90">
        <w:rPr>
          <w:rFonts w:eastAsiaTheme="minorHAnsi"/>
          <w:sz w:val="24"/>
          <w:szCs w:val="24"/>
          <w:highlight w:val="lightGray"/>
        </w:rPr>
        <w:t>счетов-фактур (</w:t>
      </w:r>
      <w:r w:rsidR="003A0343" w:rsidRPr="00837208">
        <w:rPr>
          <w:rFonts w:eastAsiaTheme="minorHAnsi"/>
          <w:sz w:val="24"/>
          <w:szCs w:val="24"/>
          <w:highlight w:val="lightGray"/>
        </w:rPr>
        <w:t>корректировочных счетов-фактур) /</w:t>
      </w:r>
      <w:r w:rsidR="003A0343" w:rsidRPr="009C7D90">
        <w:rPr>
          <w:rFonts w:eastAsiaTheme="minorHAnsi"/>
          <w:sz w:val="24"/>
          <w:szCs w:val="24"/>
          <w:highlight w:val="lightGray"/>
        </w:rPr>
        <w:t xml:space="preserve"> универсальных передаточных документов (универсальных корректировочных документов)</w:t>
      </w:r>
      <w:r w:rsidR="003A0343">
        <w:rPr>
          <w:rFonts w:eastAsiaTheme="minorHAnsi"/>
          <w:sz w:val="24"/>
          <w:szCs w:val="24"/>
        </w:rPr>
        <w:t xml:space="preserve"> </w:t>
      </w:r>
      <w:r w:rsidR="00371687" w:rsidRPr="00371687">
        <w:rPr>
          <w:rFonts w:eastAsiaTheme="minorHAnsi"/>
          <w:sz w:val="24"/>
          <w:szCs w:val="24"/>
        </w:rPr>
        <w:t>в электронном виде по телекоммуникационным каналам связи осуществляется Сторонами в незашифрованном виде.</w:t>
      </w:r>
    </w:p>
    <w:p w14:paraId="5665ECA4" w14:textId="000CB2C8" w:rsidR="00371687" w:rsidRPr="00371687" w:rsidRDefault="00DB4BE2" w:rsidP="00371687">
      <w:pPr>
        <w:autoSpaceDE w:val="0"/>
        <w:autoSpaceDN w:val="0"/>
        <w:adjustRightInd w:val="0"/>
        <w:spacing w:line="340" w:lineRule="exact"/>
        <w:ind w:firstLine="708"/>
        <w:jc w:val="both"/>
        <w:rPr>
          <w:rFonts w:eastAsiaTheme="minorHAnsi"/>
          <w:sz w:val="24"/>
          <w:szCs w:val="24"/>
        </w:rPr>
      </w:pPr>
      <w:r w:rsidDel="00DB4BE2">
        <w:rPr>
          <w:rFonts w:eastAsiaTheme="minorHAnsi"/>
          <w:sz w:val="24"/>
          <w:szCs w:val="24"/>
        </w:rPr>
        <w:t xml:space="preserve"> </w:t>
      </w:r>
      <w:r w:rsidR="00874F27" w:rsidRPr="00A7197D">
        <w:rPr>
          <w:rFonts w:eastAsiaTheme="minorHAnsi"/>
          <w:sz w:val="24"/>
          <w:szCs w:val="24"/>
        </w:rPr>
        <w:t>6</w:t>
      </w:r>
      <w:r w:rsidR="00EB2BB3">
        <w:rPr>
          <w:rFonts w:eastAsiaTheme="minorHAnsi"/>
          <w:sz w:val="24"/>
          <w:szCs w:val="24"/>
        </w:rPr>
        <w:t>. С</w:t>
      </w:r>
      <w:r w:rsidR="00371687" w:rsidRPr="00371687">
        <w:rPr>
          <w:rFonts w:eastAsiaTheme="minorHAnsi"/>
          <w:sz w:val="24"/>
          <w:szCs w:val="24"/>
        </w:rPr>
        <w:t xml:space="preserve">тороны не позднее </w:t>
      </w:r>
      <w:r w:rsidR="00371687" w:rsidRPr="00371687">
        <w:rPr>
          <w:rFonts w:eastAsia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5 (пятнадцать) дней"/>
            </w:textInput>
          </w:ffData>
        </w:fldChar>
      </w:r>
      <w:r w:rsidR="00371687" w:rsidRPr="00371687">
        <w:rPr>
          <w:rFonts w:eastAsiaTheme="minorHAnsi"/>
          <w:sz w:val="24"/>
          <w:szCs w:val="24"/>
        </w:rPr>
        <w:instrText xml:space="preserve"> FORMTEXT </w:instrText>
      </w:r>
      <w:r w:rsidR="00371687" w:rsidRPr="00371687">
        <w:rPr>
          <w:rFonts w:eastAsiaTheme="minorHAnsi"/>
          <w:sz w:val="24"/>
          <w:szCs w:val="24"/>
        </w:rPr>
      </w:r>
      <w:r w:rsidR="00371687" w:rsidRPr="00371687">
        <w:rPr>
          <w:rFonts w:eastAsiaTheme="minorHAnsi"/>
          <w:sz w:val="24"/>
          <w:szCs w:val="24"/>
        </w:rPr>
        <w:fldChar w:fldCharType="separate"/>
      </w:r>
      <w:r w:rsidR="00371687" w:rsidRPr="00371687">
        <w:rPr>
          <w:rFonts w:eastAsiaTheme="minorHAnsi"/>
          <w:sz w:val="24"/>
          <w:szCs w:val="24"/>
        </w:rPr>
        <w:t>15 (пятнадцать) дней</w:t>
      </w:r>
      <w:r w:rsidR="00371687" w:rsidRPr="00371687">
        <w:rPr>
          <w:rFonts w:eastAsiaTheme="minorHAnsi"/>
          <w:sz w:val="24"/>
          <w:szCs w:val="24"/>
        </w:rPr>
        <w:fldChar w:fldCharType="end"/>
      </w:r>
      <w:r w:rsidR="00371687" w:rsidRPr="00371687">
        <w:rPr>
          <w:rFonts w:eastAsiaTheme="minorHAnsi"/>
          <w:sz w:val="24"/>
          <w:szCs w:val="24"/>
        </w:rPr>
        <w:t xml:space="preserve"> после подписания </w:t>
      </w:r>
      <w:r w:rsidR="003027CA">
        <w:rPr>
          <w:rFonts w:eastAsia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а/Контракта/Дополнительного Соглашения/иного Соглашения"/>
            </w:textInput>
          </w:ffData>
        </w:fldChar>
      </w:r>
      <w:r w:rsidR="003027CA">
        <w:rPr>
          <w:rFonts w:eastAsiaTheme="minorHAnsi"/>
          <w:sz w:val="24"/>
          <w:szCs w:val="24"/>
        </w:rPr>
        <w:instrText xml:space="preserve"> FORMTEXT </w:instrText>
      </w:r>
      <w:r w:rsidR="003027CA">
        <w:rPr>
          <w:rFonts w:eastAsiaTheme="minorHAnsi"/>
          <w:sz w:val="24"/>
          <w:szCs w:val="24"/>
        </w:rPr>
      </w:r>
      <w:r w:rsidR="003027CA">
        <w:rPr>
          <w:rFonts w:eastAsiaTheme="minorHAnsi"/>
          <w:sz w:val="24"/>
          <w:szCs w:val="24"/>
        </w:rPr>
        <w:fldChar w:fldCharType="separate"/>
      </w:r>
      <w:r w:rsidR="003027CA">
        <w:rPr>
          <w:rFonts w:eastAsiaTheme="minorHAnsi"/>
          <w:noProof/>
          <w:sz w:val="24"/>
          <w:szCs w:val="24"/>
        </w:rPr>
        <w:t>Договора/Контракта/Дополнительного Соглашения/иного Соглашения</w:t>
      </w:r>
      <w:r w:rsidR="003027CA">
        <w:rPr>
          <w:rFonts w:eastAsiaTheme="minorHAnsi"/>
          <w:sz w:val="24"/>
          <w:szCs w:val="24"/>
        </w:rPr>
        <w:fldChar w:fldCharType="end"/>
      </w:r>
      <w:r w:rsidR="00371687" w:rsidRPr="00371687">
        <w:rPr>
          <w:rFonts w:eastAsiaTheme="minorHAnsi"/>
          <w:sz w:val="24"/>
          <w:szCs w:val="24"/>
        </w:rPr>
        <w:t xml:space="preserve"> обязуются за свой счет получить сертификаты квалифицированной ЭП.</w:t>
      </w:r>
    </w:p>
    <w:p w14:paraId="1F342D3E" w14:textId="6F6E6241" w:rsidR="00371687" w:rsidRPr="00371687" w:rsidRDefault="00874F27" w:rsidP="00371687">
      <w:pPr>
        <w:autoSpaceDE w:val="0"/>
        <w:autoSpaceDN w:val="0"/>
        <w:adjustRightInd w:val="0"/>
        <w:spacing w:line="340" w:lineRule="exact"/>
        <w:ind w:firstLine="708"/>
        <w:jc w:val="both"/>
        <w:rPr>
          <w:rFonts w:eastAsiaTheme="minorHAnsi"/>
          <w:sz w:val="24"/>
          <w:szCs w:val="24"/>
        </w:rPr>
      </w:pPr>
      <w:r w:rsidRPr="00A7197D">
        <w:rPr>
          <w:rFonts w:eastAsiaTheme="minorHAnsi"/>
          <w:sz w:val="24"/>
          <w:szCs w:val="24"/>
        </w:rPr>
        <w:t>7</w:t>
      </w:r>
      <w:r w:rsidR="00EB2BB3">
        <w:rPr>
          <w:rFonts w:eastAsiaTheme="minorHAnsi"/>
          <w:sz w:val="24"/>
          <w:szCs w:val="24"/>
        </w:rPr>
        <w:t xml:space="preserve">. </w:t>
      </w:r>
      <w:r w:rsidR="00371687" w:rsidRPr="00371687">
        <w:rPr>
          <w:rFonts w:eastAsiaTheme="minorHAnsi"/>
          <w:sz w:val="24"/>
          <w:szCs w:val="24"/>
        </w:rPr>
        <w:t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14:paraId="2FB858F3" w14:textId="6B680B58" w:rsidR="00371687" w:rsidRPr="00371687" w:rsidRDefault="00874F27" w:rsidP="00371687">
      <w:pPr>
        <w:autoSpaceDE w:val="0"/>
        <w:autoSpaceDN w:val="0"/>
        <w:adjustRightInd w:val="0"/>
        <w:spacing w:line="340" w:lineRule="exact"/>
        <w:ind w:firstLine="708"/>
        <w:jc w:val="both"/>
        <w:rPr>
          <w:rFonts w:eastAsiaTheme="minorHAnsi"/>
          <w:sz w:val="24"/>
          <w:szCs w:val="24"/>
        </w:rPr>
      </w:pPr>
      <w:r w:rsidRPr="00A7197D">
        <w:rPr>
          <w:rFonts w:eastAsiaTheme="minorHAnsi"/>
          <w:sz w:val="24"/>
          <w:szCs w:val="24"/>
        </w:rPr>
        <w:t>8</w:t>
      </w:r>
      <w:r w:rsidR="00EB2BB3">
        <w:rPr>
          <w:rFonts w:eastAsiaTheme="minorHAnsi"/>
          <w:sz w:val="24"/>
          <w:szCs w:val="24"/>
        </w:rPr>
        <w:t xml:space="preserve">. </w:t>
      </w:r>
      <w:r w:rsidR="00371687" w:rsidRPr="00371687">
        <w:rPr>
          <w:rFonts w:eastAsiaTheme="minorHAnsi"/>
          <w:sz w:val="24"/>
          <w:szCs w:val="24"/>
        </w:rPr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14:paraId="14879806" w14:textId="614AEAE0" w:rsidR="00371687" w:rsidRPr="00A7197D" w:rsidRDefault="00874F27" w:rsidP="00371687">
      <w:pPr>
        <w:autoSpaceDE w:val="0"/>
        <w:autoSpaceDN w:val="0"/>
        <w:adjustRightInd w:val="0"/>
        <w:spacing w:line="340" w:lineRule="exact"/>
        <w:ind w:firstLine="708"/>
        <w:jc w:val="both"/>
        <w:rPr>
          <w:rFonts w:eastAsiaTheme="minorHAnsi"/>
          <w:sz w:val="24"/>
          <w:szCs w:val="24"/>
        </w:rPr>
      </w:pPr>
      <w:r w:rsidRPr="00A7197D">
        <w:rPr>
          <w:rFonts w:eastAsiaTheme="minorHAnsi"/>
          <w:sz w:val="24"/>
          <w:szCs w:val="24"/>
        </w:rPr>
        <w:lastRenderedPageBreak/>
        <w:t>9</w:t>
      </w:r>
      <w:r w:rsidR="00EB2BB3">
        <w:rPr>
          <w:rFonts w:eastAsiaTheme="minorHAnsi"/>
          <w:sz w:val="24"/>
          <w:szCs w:val="24"/>
        </w:rPr>
        <w:t xml:space="preserve">. </w:t>
      </w:r>
      <w:r w:rsidR="00371687" w:rsidRPr="00371687">
        <w:rPr>
          <w:rFonts w:eastAsiaTheme="minorHAnsi"/>
          <w:sz w:val="24"/>
          <w:szCs w:val="24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14:paraId="30DFD973" w14:textId="77777777" w:rsidR="00874F27" w:rsidRPr="008279E3" w:rsidRDefault="00874F27" w:rsidP="00874F27">
      <w:pPr>
        <w:autoSpaceDE w:val="0"/>
        <w:autoSpaceDN w:val="0"/>
        <w:adjustRightInd w:val="0"/>
        <w:spacing w:line="340" w:lineRule="exact"/>
        <w:ind w:firstLine="708"/>
        <w:jc w:val="both"/>
        <w:rPr>
          <w:rFonts w:eastAsiaTheme="minorHAnsi"/>
          <w:sz w:val="24"/>
          <w:szCs w:val="24"/>
        </w:rPr>
      </w:pPr>
      <w:r w:rsidRPr="00A7197D">
        <w:rPr>
          <w:rFonts w:eastAsiaTheme="minorHAnsi"/>
          <w:sz w:val="24"/>
          <w:szCs w:val="24"/>
        </w:rPr>
        <w:t>10</w:t>
      </w:r>
      <w:r>
        <w:rPr>
          <w:rFonts w:eastAsiaTheme="minorHAnsi"/>
          <w:sz w:val="24"/>
          <w:szCs w:val="24"/>
        </w:rPr>
        <w:t xml:space="preserve">. </w:t>
      </w:r>
      <w:r w:rsidRPr="00BF021C">
        <w:rPr>
          <w:rFonts w:eastAsia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контрагента как стороны в договоре/контракте"/>
            </w:textInput>
          </w:ffData>
        </w:fldChar>
      </w:r>
      <w:r w:rsidRPr="00BF021C">
        <w:rPr>
          <w:rFonts w:eastAsiaTheme="minorHAnsi"/>
          <w:sz w:val="24"/>
          <w:szCs w:val="24"/>
        </w:rPr>
        <w:instrText xml:space="preserve"> FORMTEXT </w:instrText>
      </w:r>
      <w:r w:rsidRPr="00BF021C">
        <w:rPr>
          <w:rFonts w:eastAsiaTheme="minorHAnsi"/>
          <w:sz w:val="24"/>
          <w:szCs w:val="24"/>
        </w:rPr>
      </w:r>
      <w:r w:rsidRPr="00BF021C">
        <w:rPr>
          <w:rFonts w:eastAsiaTheme="minorHAnsi"/>
          <w:sz w:val="24"/>
          <w:szCs w:val="24"/>
        </w:rPr>
        <w:fldChar w:fldCharType="separate"/>
      </w:r>
      <w:r w:rsidRPr="00BF021C">
        <w:rPr>
          <w:rFonts w:eastAsiaTheme="minorHAnsi"/>
          <w:sz w:val="24"/>
          <w:szCs w:val="24"/>
        </w:rPr>
        <w:t>указывается обозначение контрагента как стороны в договоре/контракте</w:t>
      </w:r>
      <w:r w:rsidRPr="00BF021C">
        <w:rPr>
          <w:rFonts w:eastAsiaTheme="minorHAnsi"/>
          <w:sz w:val="24"/>
          <w:szCs w:val="24"/>
        </w:rPr>
        <w:fldChar w:fldCharType="end"/>
      </w:r>
      <w:r>
        <w:rPr>
          <w:rFonts w:eastAsiaTheme="minorHAnsi"/>
          <w:sz w:val="24"/>
          <w:szCs w:val="24"/>
        </w:rPr>
        <w:t xml:space="preserve"> подтверждает действительность квалифицированной ЭП, используемой в процессе </w:t>
      </w:r>
      <w:r w:rsidRPr="008279E3">
        <w:rPr>
          <w:rFonts w:eastAsiaTheme="minorHAnsi"/>
          <w:sz w:val="24"/>
          <w:szCs w:val="24"/>
        </w:rPr>
        <w:t>электронного взаимодействия</w:t>
      </w:r>
      <w:r>
        <w:rPr>
          <w:rFonts w:eastAsiaTheme="minorHAnsi"/>
          <w:sz w:val="24"/>
          <w:szCs w:val="24"/>
        </w:rPr>
        <w:t xml:space="preserve"> с </w:t>
      </w:r>
      <w:r>
        <w:rPr>
          <w:rFonts w:eastAsia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ПАО &quot;НК &quot;Роснефть&quot;/ОГ как стороны в договоре/контракте"/>
            </w:textInput>
          </w:ffData>
        </w:fldChar>
      </w:r>
      <w:r>
        <w:rPr>
          <w:rFonts w:eastAsiaTheme="minorHAnsi"/>
          <w:sz w:val="24"/>
          <w:szCs w:val="24"/>
        </w:rPr>
        <w:instrText xml:space="preserve"> FORMTEXT </w:instrText>
      </w:r>
      <w:r>
        <w:rPr>
          <w:rFonts w:eastAsiaTheme="minorHAnsi"/>
          <w:sz w:val="24"/>
          <w:szCs w:val="24"/>
        </w:rPr>
      </w:r>
      <w:r>
        <w:rPr>
          <w:rFonts w:eastAsiaTheme="minorHAnsi"/>
          <w:sz w:val="24"/>
          <w:szCs w:val="24"/>
        </w:rPr>
        <w:fldChar w:fldCharType="separate"/>
      </w:r>
      <w:r>
        <w:rPr>
          <w:rFonts w:eastAsiaTheme="minorHAnsi"/>
          <w:noProof/>
          <w:sz w:val="24"/>
          <w:szCs w:val="24"/>
        </w:rPr>
        <w:t>указывается обозначение ПАО "НК "Роснефть"/ОГ как стороны в договоре/контракте</w:t>
      </w:r>
      <w:r>
        <w:rPr>
          <w:rFonts w:eastAsiaTheme="minorHAnsi"/>
          <w:sz w:val="24"/>
          <w:szCs w:val="24"/>
        </w:rPr>
        <w:fldChar w:fldCharType="end"/>
      </w:r>
      <w:r>
        <w:rPr>
          <w:rFonts w:eastAsiaTheme="minorHAnsi"/>
          <w:sz w:val="24"/>
          <w:szCs w:val="24"/>
        </w:rPr>
        <w:t xml:space="preserve">. Порядок подтверждения </w:t>
      </w:r>
      <w:proofErr w:type="gramStart"/>
      <w:r>
        <w:rPr>
          <w:rFonts w:eastAsiaTheme="minorHAnsi"/>
          <w:sz w:val="24"/>
          <w:szCs w:val="24"/>
        </w:rPr>
        <w:t>действительности</w:t>
      </w:r>
      <w:proofErr w:type="gramEnd"/>
      <w:r>
        <w:rPr>
          <w:rFonts w:eastAsiaTheme="minorHAnsi"/>
          <w:sz w:val="24"/>
          <w:szCs w:val="24"/>
        </w:rPr>
        <w:t xml:space="preserve"> квалифицированной ЭП, права и обязанности Сторон в процессе </w:t>
      </w:r>
      <w:r w:rsidRPr="008279E3">
        <w:rPr>
          <w:rFonts w:eastAsiaTheme="minorHAnsi"/>
          <w:sz w:val="24"/>
          <w:szCs w:val="24"/>
        </w:rPr>
        <w:t xml:space="preserve">электронного взаимодействия при использовании </w:t>
      </w:r>
      <w:r>
        <w:rPr>
          <w:rFonts w:eastAsiaTheme="minorHAnsi"/>
          <w:sz w:val="24"/>
          <w:szCs w:val="24"/>
        </w:rPr>
        <w:t xml:space="preserve">квалифицированной ЭП определяются в соответствии с законодательством РФ. </w:t>
      </w:r>
    </w:p>
    <w:p w14:paraId="0EC08F3C" w14:textId="3015FE84" w:rsidR="00DB4BE2" w:rsidRDefault="00874F27" w:rsidP="00DB4BE2">
      <w:pPr>
        <w:autoSpaceDE w:val="0"/>
        <w:autoSpaceDN w:val="0"/>
        <w:adjustRightInd w:val="0"/>
        <w:spacing w:line="340" w:lineRule="exact"/>
        <w:ind w:firstLine="708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11</w:t>
      </w:r>
      <w:r w:rsidR="00DB4BE2">
        <w:rPr>
          <w:rFonts w:eastAsiaTheme="minorHAnsi"/>
          <w:sz w:val="24"/>
          <w:szCs w:val="24"/>
        </w:rPr>
        <w:t xml:space="preserve">. </w:t>
      </w:r>
      <w:r w:rsidR="00DB4BE2" w:rsidRPr="00BF021C">
        <w:rPr>
          <w:rFonts w:eastAsiaTheme="minorHAnsi"/>
          <w:sz w:val="24"/>
          <w:szCs w:val="24"/>
        </w:rPr>
        <w:t xml:space="preserve">В случае неисполнения или ненадлежащего исполнения </w:t>
      </w:r>
      <w:r w:rsidR="00DB4BE2" w:rsidRPr="00BF021C">
        <w:rPr>
          <w:rFonts w:eastAsia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контрагента как стороны в договоре/контракте"/>
            </w:textInput>
          </w:ffData>
        </w:fldChar>
      </w:r>
      <w:r w:rsidR="00DB4BE2" w:rsidRPr="00BF021C">
        <w:rPr>
          <w:rFonts w:eastAsiaTheme="minorHAnsi"/>
          <w:sz w:val="24"/>
          <w:szCs w:val="24"/>
        </w:rPr>
        <w:instrText xml:space="preserve"> FORMTEXT </w:instrText>
      </w:r>
      <w:r w:rsidR="00DB4BE2" w:rsidRPr="00BF021C">
        <w:rPr>
          <w:rFonts w:eastAsiaTheme="minorHAnsi"/>
          <w:sz w:val="24"/>
          <w:szCs w:val="24"/>
        </w:rPr>
      </w:r>
      <w:r w:rsidR="00DB4BE2" w:rsidRPr="00BF021C">
        <w:rPr>
          <w:rFonts w:eastAsiaTheme="minorHAnsi"/>
          <w:sz w:val="24"/>
          <w:szCs w:val="24"/>
        </w:rPr>
        <w:fldChar w:fldCharType="separate"/>
      </w:r>
      <w:r w:rsidR="00DB4BE2" w:rsidRPr="00BF021C">
        <w:rPr>
          <w:rFonts w:eastAsiaTheme="minorHAnsi"/>
          <w:sz w:val="24"/>
          <w:szCs w:val="24"/>
        </w:rPr>
        <w:t>указывается обозначение контрагента как стороны в договоре/контракте</w:t>
      </w:r>
      <w:r w:rsidR="00DB4BE2" w:rsidRPr="00BF021C">
        <w:rPr>
          <w:rFonts w:eastAsiaTheme="minorHAnsi"/>
          <w:sz w:val="24"/>
          <w:szCs w:val="24"/>
        </w:rPr>
        <w:fldChar w:fldCharType="end"/>
      </w:r>
      <w:r w:rsidR="00DB4BE2" w:rsidRPr="00BF021C">
        <w:rPr>
          <w:rFonts w:eastAsiaTheme="minorHAnsi"/>
          <w:sz w:val="24"/>
          <w:szCs w:val="24"/>
        </w:rPr>
        <w:t xml:space="preserve"> условий</w:t>
      </w:r>
      <w:r w:rsidR="00DB4BE2">
        <w:rPr>
          <w:rFonts w:eastAsiaTheme="minorHAnsi"/>
          <w:sz w:val="24"/>
          <w:szCs w:val="24"/>
        </w:rPr>
        <w:t xml:space="preserve"> настоящего </w:t>
      </w:r>
      <w:r w:rsidR="00DB4BE2">
        <w:rPr>
          <w:rFonts w:eastAsia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договора/соглашения"/>
            </w:textInput>
          </w:ffData>
        </w:fldChar>
      </w:r>
      <w:r w:rsidR="00DB4BE2">
        <w:rPr>
          <w:rFonts w:eastAsiaTheme="minorHAnsi"/>
          <w:sz w:val="24"/>
          <w:szCs w:val="24"/>
        </w:rPr>
        <w:instrText xml:space="preserve"> FORMTEXT </w:instrText>
      </w:r>
      <w:r w:rsidR="00DB4BE2">
        <w:rPr>
          <w:rFonts w:eastAsiaTheme="minorHAnsi"/>
          <w:sz w:val="24"/>
          <w:szCs w:val="24"/>
        </w:rPr>
      </w:r>
      <w:r w:rsidR="00DB4BE2">
        <w:rPr>
          <w:rFonts w:eastAsiaTheme="minorHAnsi"/>
          <w:sz w:val="24"/>
          <w:szCs w:val="24"/>
        </w:rPr>
        <w:fldChar w:fldCharType="separate"/>
      </w:r>
      <w:r w:rsidR="00DB4BE2">
        <w:rPr>
          <w:rFonts w:eastAsiaTheme="minorHAnsi"/>
          <w:noProof/>
          <w:sz w:val="24"/>
          <w:szCs w:val="24"/>
        </w:rPr>
        <w:t>указывается обозначение договора/соглашения</w:t>
      </w:r>
      <w:r w:rsidR="00DB4BE2">
        <w:rPr>
          <w:rFonts w:eastAsiaTheme="minorHAnsi"/>
          <w:sz w:val="24"/>
          <w:szCs w:val="24"/>
        </w:rPr>
        <w:fldChar w:fldCharType="end"/>
      </w:r>
      <w:r w:rsidR="00DB4BE2" w:rsidRPr="00BF021C">
        <w:rPr>
          <w:rFonts w:eastAsiaTheme="minorHAnsi"/>
          <w:sz w:val="24"/>
          <w:szCs w:val="24"/>
        </w:rPr>
        <w:t xml:space="preserve">, </w:t>
      </w:r>
      <w:r w:rsidR="00704D25">
        <w:rPr>
          <w:rFonts w:eastAsiaTheme="minorHAnsi"/>
          <w:sz w:val="24"/>
          <w:szCs w:val="24"/>
        </w:rPr>
        <w:t>включая, но не ограничиваясь</w:t>
      </w:r>
      <w:r w:rsidR="006D550D">
        <w:rPr>
          <w:rFonts w:eastAsiaTheme="minorHAnsi"/>
          <w:sz w:val="24"/>
          <w:szCs w:val="24"/>
        </w:rPr>
        <w:t>,</w:t>
      </w:r>
      <w:r w:rsidR="00704D25">
        <w:rPr>
          <w:rFonts w:eastAsiaTheme="minorHAnsi"/>
          <w:sz w:val="24"/>
          <w:szCs w:val="24"/>
        </w:rPr>
        <w:t xml:space="preserve"> непредоставлением в отношении Товара Реквизитов прослеживаемости, </w:t>
      </w:r>
      <w:r w:rsidR="00DB4BE2">
        <w:rPr>
          <w:rFonts w:eastAsiaTheme="minorHAnsi"/>
          <w:sz w:val="24"/>
          <w:szCs w:val="24"/>
        </w:rPr>
        <w:t>по</w:t>
      </w:r>
      <w:r w:rsidR="00DB4BE2" w:rsidRPr="00BF021C">
        <w:rPr>
          <w:rFonts w:eastAsiaTheme="minorHAnsi"/>
          <w:sz w:val="24"/>
          <w:szCs w:val="24"/>
        </w:rPr>
        <w:t>влек</w:t>
      </w:r>
      <w:r w:rsidR="00DB4BE2">
        <w:rPr>
          <w:rFonts w:eastAsiaTheme="minorHAnsi"/>
          <w:sz w:val="24"/>
          <w:szCs w:val="24"/>
        </w:rPr>
        <w:t>шего</w:t>
      </w:r>
      <w:r w:rsidR="00DB4BE2" w:rsidRPr="00BF021C">
        <w:rPr>
          <w:rFonts w:eastAsiaTheme="minorHAnsi"/>
          <w:sz w:val="24"/>
          <w:szCs w:val="24"/>
        </w:rPr>
        <w:t xml:space="preserve"> нарушение требований законодательства Р</w:t>
      </w:r>
      <w:r w:rsidR="00DB4BE2">
        <w:rPr>
          <w:rFonts w:eastAsiaTheme="minorHAnsi"/>
          <w:sz w:val="24"/>
          <w:szCs w:val="24"/>
        </w:rPr>
        <w:t>Ф в области национальной системы прослеживаемости товаров,</w:t>
      </w:r>
      <w:r w:rsidR="00DB4BE2" w:rsidRPr="00BF021C">
        <w:rPr>
          <w:rFonts w:eastAsiaTheme="minorHAnsi"/>
          <w:sz w:val="24"/>
          <w:szCs w:val="24"/>
        </w:rPr>
        <w:t xml:space="preserve"> </w:t>
      </w:r>
      <w:r w:rsidR="00DB4BE2" w:rsidRPr="00BF021C">
        <w:rPr>
          <w:rFonts w:eastAsia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контрагента как стороны в договоре/контракте"/>
            </w:textInput>
          </w:ffData>
        </w:fldChar>
      </w:r>
      <w:r w:rsidR="00DB4BE2" w:rsidRPr="00BF021C">
        <w:rPr>
          <w:rFonts w:eastAsiaTheme="minorHAnsi"/>
          <w:sz w:val="24"/>
          <w:szCs w:val="24"/>
        </w:rPr>
        <w:instrText xml:space="preserve"> FORMTEXT </w:instrText>
      </w:r>
      <w:r w:rsidR="00DB4BE2" w:rsidRPr="00BF021C">
        <w:rPr>
          <w:rFonts w:eastAsiaTheme="minorHAnsi"/>
          <w:sz w:val="24"/>
          <w:szCs w:val="24"/>
        </w:rPr>
      </w:r>
      <w:r w:rsidR="00DB4BE2" w:rsidRPr="00BF021C">
        <w:rPr>
          <w:rFonts w:eastAsiaTheme="minorHAnsi"/>
          <w:sz w:val="24"/>
          <w:szCs w:val="24"/>
        </w:rPr>
        <w:fldChar w:fldCharType="separate"/>
      </w:r>
      <w:r w:rsidR="00DB4BE2" w:rsidRPr="00BF021C">
        <w:rPr>
          <w:rFonts w:eastAsiaTheme="minorHAnsi"/>
          <w:sz w:val="24"/>
          <w:szCs w:val="24"/>
        </w:rPr>
        <w:t>указывается обозначение контрагента как стороны в договоре/контракте</w:t>
      </w:r>
      <w:r w:rsidR="00DB4BE2" w:rsidRPr="00BF021C">
        <w:rPr>
          <w:rFonts w:eastAsiaTheme="minorHAnsi"/>
          <w:sz w:val="24"/>
          <w:szCs w:val="24"/>
        </w:rPr>
        <w:fldChar w:fldCharType="end"/>
      </w:r>
      <w:r w:rsidR="00DB4BE2">
        <w:rPr>
          <w:rFonts w:eastAsiaTheme="minorHAnsi"/>
          <w:sz w:val="24"/>
          <w:szCs w:val="24"/>
        </w:rPr>
        <w:t xml:space="preserve"> обязуется в </w:t>
      </w:r>
      <w:r w:rsidR="00DB4BE2" w:rsidRPr="00BF021C">
        <w:rPr>
          <w:rFonts w:eastAsiaTheme="minorHAnsi"/>
          <w:sz w:val="24"/>
          <w:szCs w:val="24"/>
        </w:rPr>
        <w:t xml:space="preserve">полном объеме </w:t>
      </w:r>
      <w:r w:rsidR="00DB4BE2">
        <w:rPr>
          <w:rFonts w:eastAsiaTheme="minorHAnsi"/>
          <w:sz w:val="24"/>
          <w:szCs w:val="24"/>
        </w:rPr>
        <w:t xml:space="preserve">возместить </w:t>
      </w:r>
      <w:r w:rsidR="00DB4BE2" w:rsidRPr="00BF021C">
        <w:rPr>
          <w:rFonts w:eastAsiaTheme="minorHAnsi"/>
          <w:sz w:val="24"/>
          <w:szCs w:val="24"/>
        </w:rPr>
        <w:t>убытк</w:t>
      </w:r>
      <w:r w:rsidR="00DB4BE2">
        <w:rPr>
          <w:rFonts w:eastAsiaTheme="minorHAnsi"/>
          <w:sz w:val="24"/>
          <w:szCs w:val="24"/>
        </w:rPr>
        <w:t>и, понесенные</w:t>
      </w:r>
      <w:r w:rsidR="00DB4BE2" w:rsidRPr="00BF021C">
        <w:rPr>
          <w:rFonts w:eastAsiaTheme="minorHAnsi"/>
          <w:sz w:val="24"/>
          <w:szCs w:val="24"/>
        </w:rPr>
        <w:t xml:space="preserve"> </w:t>
      </w:r>
      <w:r w:rsidR="00DB4BE2">
        <w:rPr>
          <w:rFonts w:eastAsia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ПАО &quot;НК &quot;Роснефть&quot;/ОГ как стороны в договоре/контракте"/>
            </w:textInput>
          </w:ffData>
        </w:fldChar>
      </w:r>
      <w:r w:rsidR="00DB4BE2">
        <w:rPr>
          <w:rFonts w:eastAsiaTheme="minorHAnsi"/>
          <w:sz w:val="24"/>
          <w:szCs w:val="24"/>
        </w:rPr>
        <w:instrText xml:space="preserve"> FORMTEXT </w:instrText>
      </w:r>
      <w:r w:rsidR="00DB4BE2">
        <w:rPr>
          <w:rFonts w:eastAsiaTheme="minorHAnsi"/>
          <w:sz w:val="24"/>
          <w:szCs w:val="24"/>
        </w:rPr>
      </w:r>
      <w:r w:rsidR="00DB4BE2">
        <w:rPr>
          <w:rFonts w:eastAsiaTheme="minorHAnsi"/>
          <w:sz w:val="24"/>
          <w:szCs w:val="24"/>
        </w:rPr>
        <w:fldChar w:fldCharType="separate"/>
      </w:r>
      <w:r w:rsidR="00DB4BE2">
        <w:rPr>
          <w:rFonts w:eastAsiaTheme="minorHAnsi"/>
          <w:noProof/>
          <w:sz w:val="24"/>
          <w:szCs w:val="24"/>
        </w:rPr>
        <w:t>указывается обозначение ПАО "НК "Роснефть"/ОГ как стороны в договоре/контракте</w:t>
      </w:r>
      <w:r w:rsidR="00DB4BE2">
        <w:rPr>
          <w:rFonts w:eastAsiaTheme="minorHAnsi"/>
          <w:sz w:val="24"/>
          <w:szCs w:val="24"/>
        </w:rPr>
        <w:fldChar w:fldCharType="end"/>
      </w:r>
      <w:r w:rsidR="00DB4BE2" w:rsidRPr="00BF021C">
        <w:rPr>
          <w:rFonts w:eastAsiaTheme="minorHAnsi"/>
          <w:sz w:val="24"/>
          <w:szCs w:val="24"/>
        </w:rPr>
        <w:t xml:space="preserve">, в том числе </w:t>
      </w:r>
      <w:r w:rsidR="00DB4BE2">
        <w:rPr>
          <w:rFonts w:eastAsiaTheme="minorHAnsi"/>
          <w:sz w:val="24"/>
          <w:szCs w:val="24"/>
        </w:rPr>
        <w:t>возникшие в результате применения</w:t>
      </w:r>
      <w:r w:rsidR="00DB4BE2" w:rsidRPr="00BF021C">
        <w:rPr>
          <w:rFonts w:eastAsiaTheme="minorHAnsi"/>
          <w:sz w:val="24"/>
          <w:szCs w:val="24"/>
        </w:rPr>
        <w:t xml:space="preserve"> административных наказаний, наложенных уполномоченными органами, включая, но, не ограничиваясь, суммы уплаченных или подлежащих уплате штрафов, наложенных на </w:t>
      </w:r>
      <w:r w:rsidR="00DB4BE2">
        <w:rPr>
          <w:rFonts w:eastAsia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ПАО &quot;НК &quot;Роснефть&quot;/ОГ как стороны в договоре/контракте"/>
            </w:textInput>
          </w:ffData>
        </w:fldChar>
      </w:r>
      <w:r w:rsidR="00DB4BE2">
        <w:rPr>
          <w:rFonts w:eastAsiaTheme="minorHAnsi"/>
          <w:sz w:val="24"/>
          <w:szCs w:val="24"/>
        </w:rPr>
        <w:instrText xml:space="preserve"> FORMTEXT </w:instrText>
      </w:r>
      <w:r w:rsidR="00DB4BE2">
        <w:rPr>
          <w:rFonts w:eastAsiaTheme="minorHAnsi"/>
          <w:sz w:val="24"/>
          <w:szCs w:val="24"/>
        </w:rPr>
      </w:r>
      <w:r w:rsidR="00DB4BE2">
        <w:rPr>
          <w:rFonts w:eastAsiaTheme="minorHAnsi"/>
          <w:sz w:val="24"/>
          <w:szCs w:val="24"/>
        </w:rPr>
        <w:fldChar w:fldCharType="separate"/>
      </w:r>
      <w:r w:rsidR="00DB4BE2">
        <w:rPr>
          <w:rFonts w:eastAsiaTheme="minorHAnsi"/>
          <w:noProof/>
          <w:sz w:val="24"/>
          <w:szCs w:val="24"/>
        </w:rPr>
        <w:t>указывается обозначение ПАО "НК "Роснефть"/ОГ как стороны в договоре/контракте</w:t>
      </w:r>
      <w:r w:rsidR="00DB4BE2">
        <w:rPr>
          <w:rFonts w:eastAsiaTheme="minorHAnsi"/>
          <w:sz w:val="24"/>
          <w:szCs w:val="24"/>
        </w:rPr>
        <w:fldChar w:fldCharType="end"/>
      </w:r>
      <w:r w:rsidR="00DB4BE2" w:rsidRPr="00BF021C">
        <w:rPr>
          <w:rFonts w:eastAsiaTheme="minorHAnsi"/>
          <w:sz w:val="24"/>
          <w:szCs w:val="24"/>
        </w:rPr>
        <w:t xml:space="preserve"> за нарушение требований законодательства Р</w:t>
      </w:r>
      <w:r w:rsidR="00DB4BE2">
        <w:rPr>
          <w:rFonts w:eastAsiaTheme="minorHAnsi"/>
          <w:sz w:val="24"/>
          <w:szCs w:val="24"/>
        </w:rPr>
        <w:t>Ф в области национальной системы прослеживаемости товаров.</w:t>
      </w:r>
    </w:p>
    <w:p w14:paraId="0C439BCF" w14:textId="77777777" w:rsidR="00DB4BE2" w:rsidRDefault="00874F27" w:rsidP="00DB4BE2">
      <w:pPr>
        <w:autoSpaceDE w:val="0"/>
        <w:autoSpaceDN w:val="0"/>
        <w:adjustRightInd w:val="0"/>
        <w:spacing w:line="340" w:lineRule="exact"/>
        <w:ind w:firstLine="708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 xml:space="preserve">12. </w:t>
      </w:r>
      <w:r w:rsidR="00DB4BE2">
        <w:rPr>
          <w:rFonts w:eastAsia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ПАО &quot;НК &quot;Роснефть&quot;/ОГ как стороны в договоре/контракте"/>
            </w:textInput>
          </w:ffData>
        </w:fldChar>
      </w:r>
      <w:r w:rsidR="00DB4BE2">
        <w:rPr>
          <w:rFonts w:eastAsiaTheme="minorHAnsi"/>
          <w:sz w:val="24"/>
          <w:szCs w:val="24"/>
        </w:rPr>
        <w:instrText xml:space="preserve"> FORMTEXT </w:instrText>
      </w:r>
      <w:r w:rsidR="00DB4BE2">
        <w:rPr>
          <w:rFonts w:eastAsiaTheme="minorHAnsi"/>
          <w:sz w:val="24"/>
          <w:szCs w:val="24"/>
        </w:rPr>
      </w:r>
      <w:r w:rsidR="00DB4BE2">
        <w:rPr>
          <w:rFonts w:eastAsiaTheme="minorHAnsi"/>
          <w:sz w:val="24"/>
          <w:szCs w:val="24"/>
        </w:rPr>
        <w:fldChar w:fldCharType="separate"/>
      </w:r>
      <w:r w:rsidR="00DB4BE2">
        <w:rPr>
          <w:rFonts w:eastAsiaTheme="minorHAnsi"/>
          <w:noProof/>
          <w:sz w:val="24"/>
          <w:szCs w:val="24"/>
        </w:rPr>
        <w:t>указывается обозначение ПАО "НК "Роснефть"/ОГ как стороны в договоре/контракте</w:t>
      </w:r>
      <w:r w:rsidR="00DB4BE2">
        <w:rPr>
          <w:rFonts w:eastAsiaTheme="minorHAnsi"/>
          <w:sz w:val="24"/>
          <w:szCs w:val="24"/>
        </w:rPr>
        <w:fldChar w:fldCharType="end"/>
      </w:r>
      <w:r w:rsidR="00DB4BE2" w:rsidRPr="00BF021C">
        <w:rPr>
          <w:rFonts w:eastAsiaTheme="minorHAnsi"/>
          <w:sz w:val="24"/>
          <w:szCs w:val="24"/>
        </w:rPr>
        <w:t xml:space="preserve">  вправе </w:t>
      </w:r>
      <w:r w:rsidR="00DB4BE2">
        <w:rPr>
          <w:rFonts w:eastAsiaTheme="minorHAnsi"/>
          <w:sz w:val="24"/>
          <w:szCs w:val="24"/>
        </w:rPr>
        <w:t xml:space="preserve">также </w:t>
      </w:r>
      <w:r w:rsidR="00DB4BE2" w:rsidRPr="00BF021C">
        <w:rPr>
          <w:rFonts w:eastAsiaTheme="minorHAnsi"/>
          <w:sz w:val="24"/>
          <w:szCs w:val="24"/>
        </w:rPr>
        <w:t xml:space="preserve">предъявить  </w:t>
      </w:r>
      <w:r w:rsidR="00DB4BE2" w:rsidRPr="00BF021C">
        <w:rPr>
          <w:rFonts w:eastAsia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контрагента как стороны в договоре/контракте"/>
            </w:textInput>
          </w:ffData>
        </w:fldChar>
      </w:r>
      <w:r w:rsidR="00DB4BE2" w:rsidRPr="00BF021C">
        <w:rPr>
          <w:rFonts w:eastAsiaTheme="minorHAnsi"/>
          <w:sz w:val="24"/>
          <w:szCs w:val="24"/>
        </w:rPr>
        <w:instrText xml:space="preserve"> FORMTEXT </w:instrText>
      </w:r>
      <w:r w:rsidR="00DB4BE2" w:rsidRPr="00BF021C">
        <w:rPr>
          <w:rFonts w:eastAsiaTheme="minorHAnsi"/>
          <w:sz w:val="24"/>
          <w:szCs w:val="24"/>
        </w:rPr>
      </w:r>
      <w:r w:rsidR="00DB4BE2" w:rsidRPr="00BF021C">
        <w:rPr>
          <w:rFonts w:eastAsiaTheme="minorHAnsi"/>
          <w:sz w:val="24"/>
          <w:szCs w:val="24"/>
        </w:rPr>
        <w:fldChar w:fldCharType="separate"/>
      </w:r>
      <w:r w:rsidR="00DB4BE2" w:rsidRPr="00BF021C">
        <w:rPr>
          <w:rFonts w:eastAsiaTheme="minorHAnsi"/>
          <w:sz w:val="24"/>
          <w:szCs w:val="24"/>
        </w:rPr>
        <w:t>указывается обозначение контрагента как стороны в договоре/контракте</w:t>
      </w:r>
      <w:r w:rsidR="00DB4BE2" w:rsidRPr="00BF021C">
        <w:rPr>
          <w:rFonts w:eastAsiaTheme="minorHAnsi"/>
          <w:sz w:val="24"/>
          <w:szCs w:val="24"/>
        </w:rPr>
        <w:fldChar w:fldCharType="end"/>
      </w:r>
      <w:r w:rsidR="00DB4BE2" w:rsidRPr="00BF021C">
        <w:rPr>
          <w:rFonts w:eastAsiaTheme="minorHAnsi"/>
          <w:sz w:val="24"/>
          <w:szCs w:val="24"/>
        </w:rPr>
        <w:t xml:space="preserve"> требование об уплате штрафа в размере </w:t>
      </w:r>
      <w:r w:rsidR="00DB4BE2">
        <w:rPr>
          <w:rFonts w:eastAsia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"/>
            </w:textInput>
          </w:ffData>
        </w:fldChar>
      </w:r>
      <w:r w:rsidR="00DB4BE2">
        <w:rPr>
          <w:rFonts w:eastAsiaTheme="minorHAnsi"/>
          <w:sz w:val="24"/>
          <w:szCs w:val="24"/>
        </w:rPr>
        <w:instrText xml:space="preserve"> FORMTEXT </w:instrText>
      </w:r>
      <w:r w:rsidR="00DB4BE2">
        <w:rPr>
          <w:rFonts w:eastAsiaTheme="minorHAnsi"/>
          <w:sz w:val="24"/>
          <w:szCs w:val="24"/>
        </w:rPr>
      </w:r>
      <w:r w:rsidR="00DB4BE2">
        <w:rPr>
          <w:rFonts w:eastAsiaTheme="minorHAnsi"/>
          <w:sz w:val="24"/>
          <w:szCs w:val="24"/>
        </w:rPr>
        <w:fldChar w:fldCharType="separate"/>
      </w:r>
      <w:r w:rsidR="00DB4BE2">
        <w:rPr>
          <w:rFonts w:eastAsiaTheme="minorHAnsi"/>
          <w:noProof/>
          <w:sz w:val="24"/>
          <w:szCs w:val="24"/>
        </w:rPr>
        <w:t>____________</w:t>
      </w:r>
      <w:r w:rsidR="00DB4BE2">
        <w:rPr>
          <w:rFonts w:eastAsiaTheme="minorHAnsi"/>
          <w:sz w:val="24"/>
          <w:szCs w:val="24"/>
        </w:rPr>
        <w:fldChar w:fldCharType="end"/>
      </w:r>
      <w:r w:rsidR="00DB4BE2" w:rsidRPr="005656A8">
        <w:rPr>
          <w:rFonts w:eastAsiaTheme="minorHAnsi"/>
          <w:sz w:val="24"/>
          <w:szCs w:val="24"/>
        </w:rPr>
        <w:t xml:space="preserve"> </w:t>
      </w:r>
      <w:r w:rsidR="00DB4BE2">
        <w:rPr>
          <w:rFonts w:eastAsia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размер штрафа определяется куратором договора исходя из принципа разумности, с учетом специфики договора/контракта, его вида и стоимости)"/>
            </w:textInput>
          </w:ffData>
        </w:fldChar>
      </w:r>
      <w:r w:rsidR="00DB4BE2">
        <w:rPr>
          <w:rFonts w:eastAsiaTheme="minorHAnsi"/>
          <w:sz w:val="24"/>
          <w:szCs w:val="24"/>
        </w:rPr>
        <w:instrText xml:space="preserve"> FORMTEXT </w:instrText>
      </w:r>
      <w:r w:rsidR="00DB4BE2">
        <w:rPr>
          <w:rFonts w:eastAsiaTheme="minorHAnsi"/>
          <w:sz w:val="24"/>
          <w:szCs w:val="24"/>
        </w:rPr>
      </w:r>
      <w:r w:rsidR="00DB4BE2">
        <w:rPr>
          <w:rFonts w:eastAsiaTheme="minorHAnsi"/>
          <w:sz w:val="24"/>
          <w:szCs w:val="24"/>
        </w:rPr>
        <w:fldChar w:fldCharType="separate"/>
      </w:r>
      <w:r w:rsidR="00DB4BE2">
        <w:rPr>
          <w:rFonts w:eastAsiaTheme="minorHAnsi"/>
          <w:noProof/>
          <w:sz w:val="24"/>
          <w:szCs w:val="24"/>
        </w:rPr>
        <w:t>(размер штрафа определяется куратором договора исходя из принципа разумности, с учетом специфики договора/контракта, его вида и стоимости)</w:t>
      </w:r>
      <w:r w:rsidR="00DB4BE2">
        <w:rPr>
          <w:rFonts w:eastAsiaTheme="minorHAnsi"/>
          <w:sz w:val="24"/>
          <w:szCs w:val="24"/>
        </w:rPr>
        <w:fldChar w:fldCharType="end"/>
      </w:r>
      <w:r w:rsidR="00DB4BE2">
        <w:rPr>
          <w:rFonts w:eastAsiaTheme="minorHAnsi"/>
          <w:sz w:val="24"/>
          <w:szCs w:val="24"/>
        </w:rPr>
        <w:t>.</w:t>
      </w:r>
    </w:p>
    <w:p w14:paraId="18BD11B8" w14:textId="77777777" w:rsidR="00DB4BE2" w:rsidRDefault="00874F27" w:rsidP="00DB4BE2">
      <w:pPr>
        <w:autoSpaceDE w:val="0"/>
        <w:autoSpaceDN w:val="0"/>
        <w:adjustRightInd w:val="0"/>
        <w:spacing w:line="340" w:lineRule="exact"/>
        <w:ind w:firstLine="708"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13</w:t>
      </w:r>
      <w:r w:rsidR="00DB4BE2" w:rsidRPr="00BF021C">
        <w:rPr>
          <w:rFonts w:eastAsiaTheme="minorHAnsi"/>
          <w:sz w:val="24"/>
          <w:szCs w:val="24"/>
        </w:rPr>
        <w:t xml:space="preserve">. </w:t>
      </w:r>
      <w:r w:rsidR="00DB4BE2">
        <w:rPr>
          <w:rFonts w:eastAsiaTheme="minorHAnsi"/>
          <w:sz w:val="24"/>
          <w:szCs w:val="24"/>
        </w:rPr>
        <w:t xml:space="preserve">Суммы </w:t>
      </w:r>
      <w:r w:rsidR="00DB4BE2" w:rsidRPr="00BF021C">
        <w:rPr>
          <w:rFonts w:eastAsiaTheme="minorHAnsi"/>
          <w:sz w:val="24"/>
          <w:szCs w:val="24"/>
        </w:rPr>
        <w:t>штраф</w:t>
      </w:r>
      <w:r w:rsidR="00DB4BE2">
        <w:rPr>
          <w:rFonts w:eastAsiaTheme="minorHAnsi"/>
          <w:sz w:val="24"/>
          <w:szCs w:val="24"/>
        </w:rPr>
        <w:t xml:space="preserve">а подлежат выплате, а убытки подлежат возмещению </w:t>
      </w:r>
      <w:r w:rsidR="00DB4BE2" w:rsidRPr="00BF021C">
        <w:rPr>
          <w:rFonts w:eastAsiaTheme="minorHAnsi"/>
          <w:sz w:val="24"/>
          <w:szCs w:val="24"/>
        </w:rPr>
        <w:t xml:space="preserve"> в течение </w:t>
      </w:r>
      <w:r w:rsidR="00DB4BE2" w:rsidRPr="00BF021C">
        <w:rPr>
          <w:rFonts w:eastAsia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 (семи) календарных дней "/>
            </w:textInput>
          </w:ffData>
        </w:fldChar>
      </w:r>
      <w:r w:rsidR="00DB4BE2" w:rsidRPr="00BF021C">
        <w:rPr>
          <w:rFonts w:eastAsiaTheme="minorHAnsi"/>
          <w:sz w:val="24"/>
          <w:szCs w:val="24"/>
        </w:rPr>
        <w:instrText xml:space="preserve"> FORMTEXT </w:instrText>
      </w:r>
      <w:r w:rsidR="00DB4BE2" w:rsidRPr="00BF021C">
        <w:rPr>
          <w:rFonts w:eastAsiaTheme="minorHAnsi"/>
          <w:sz w:val="24"/>
          <w:szCs w:val="24"/>
        </w:rPr>
      </w:r>
      <w:r w:rsidR="00DB4BE2" w:rsidRPr="00BF021C">
        <w:rPr>
          <w:rFonts w:eastAsiaTheme="minorHAnsi"/>
          <w:sz w:val="24"/>
          <w:szCs w:val="24"/>
        </w:rPr>
        <w:fldChar w:fldCharType="separate"/>
      </w:r>
      <w:r w:rsidR="00DB4BE2" w:rsidRPr="00BF021C">
        <w:rPr>
          <w:rFonts w:eastAsiaTheme="minorHAnsi"/>
          <w:sz w:val="24"/>
          <w:szCs w:val="24"/>
        </w:rPr>
        <w:t xml:space="preserve">7 (семи) календарных дней </w:t>
      </w:r>
      <w:r w:rsidR="00DB4BE2" w:rsidRPr="00BF021C">
        <w:rPr>
          <w:rFonts w:eastAsiaTheme="minorHAnsi"/>
          <w:sz w:val="24"/>
          <w:szCs w:val="24"/>
        </w:rPr>
        <w:fldChar w:fldCharType="end"/>
      </w:r>
      <w:r w:rsidR="00DB4BE2" w:rsidRPr="00BF021C">
        <w:rPr>
          <w:rFonts w:eastAsiaTheme="minorHAnsi"/>
          <w:sz w:val="24"/>
          <w:szCs w:val="24"/>
        </w:rPr>
        <w:t xml:space="preserve"> с момента получения </w:t>
      </w:r>
      <w:r w:rsidR="00DB4BE2" w:rsidRPr="00BF021C">
        <w:rPr>
          <w:rFonts w:eastAsia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контрагента как стороны в договоре/контракте"/>
            </w:textInput>
          </w:ffData>
        </w:fldChar>
      </w:r>
      <w:r w:rsidR="00DB4BE2" w:rsidRPr="00BF021C">
        <w:rPr>
          <w:rFonts w:eastAsiaTheme="minorHAnsi"/>
          <w:sz w:val="24"/>
          <w:szCs w:val="24"/>
        </w:rPr>
        <w:instrText xml:space="preserve"> FORMTEXT </w:instrText>
      </w:r>
      <w:r w:rsidR="00DB4BE2" w:rsidRPr="00BF021C">
        <w:rPr>
          <w:rFonts w:eastAsiaTheme="minorHAnsi"/>
          <w:sz w:val="24"/>
          <w:szCs w:val="24"/>
        </w:rPr>
      </w:r>
      <w:r w:rsidR="00DB4BE2" w:rsidRPr="00BF021C">
        <w:rPr>
          <w:rFonts w:eastAsiaTheme="minorHAnsi"/>
          <w:sz w:val="24"/>
          <w:szCs w:val="24"/>
        </w:rPr>
        <w:fldChar w:fldCharType="separate"/>
      </w:r>
      <w:r w:rsidR="00DB4BE2" w:rsidRPr="00BF021C">
        <w:rPr>
          <w:rFonts w:eastAsiaTheme="minorHAnsi"/>
          <w:sz w:val="24"/>
          <w:szCs w:val="24"/>
        </w:rPr>
        <w:t>указывается обозначение контрагента как стороны в договоре/контракте</w:t>
      </w:r>
      <w:r w:rsidR="00DB4BE2" w:rsidRPr="00BF021C">
        <w:rPr>
          <w:rFonts w:eastAsiaTheme="minorHAnsi"/>
          <w:sz w:val="24"/>
          <w:szCs w:val="24"/>
        </w:rPr>
        <w:fldChar w:fldCharType="end"/>
      </w:r>
      <w:r w:rsidR="00DB4BE2" w:rsidRPr="00BF021C">
        <w:rPr>
          <w:rFonts w:eastAsiaTheme="minorHAnsi"/>
          <w:sz w:val="24"/>
          <w:szCs w:val="24"/>
        </w:rPr>
        <w:t xml:space="preserve"> письменного требования </w:t>
      </w:r>
      <w:r w:rsidR="00DB4BE2">
        <w:rPr>
          <w:rFonts w:eastAsia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ПАО &quot;НК &quot;Роснефть&quot;/ОГ как стороны в договоре/контракте"/>
            </w:textInput>
          </w:ffData>
        </w:fldChar>
      </w:r>
      <w:r w:rsidR="00DB4BE2">
        <w:rPr>
          <w:rFonts w:eastAsiaTheme="minorHAnsi"/>
          <w:sz w:val="24"/>
          <w:szCs w:val="24"/>
        </w:rPr>
        <w:instrText xml:space="preserve"> FORMTEXT </w:instrText>
      </w:r>
      <w:r w:rsidR="00DB4BE2">
        <w:rPr>
          <w:rFonts w:eastAsiaTheme="minorHAnsi"/>
          <w:sz w:val="24"/>
          <w:szCs w:val="24"/>
        </w:rPr>
      </w:r>
      <w:r w:rsidR="00DB4BE2">
        <w:rPr>
          <w:rFonts w:eastAsiaTheme="minorHAnsi"/>
          <w:sz w:val="24"/>
          <w:szCs w:val="24"/>
        </w:rPr>
        <w:fldChar w:fldCharType="separate"/>
      </w:r>
      <w:r w:rsidR="00DB4BE2">
        <w:rPr>
          <w:rFonts w:eastAsiaTheme="minorHAnsi"/>
          <w:noProof/>
          <w:sz w:val="24"/>
          <w:szCs w:val="24"/>
        </w:rPr>
        <w:t>указывается обозначение ПАО "НК "Роснефть"/ОГ как стороны в договоре/контракте</w:t>
      </w:r>
      <w:r w:rsidR="00DB4BE2">
        <w:rPr>
          <w:rFonts w:eastAsiaTheme="minorHAnsi"/>
          <w:sz w:val="24"/>
          <w:szCs w:val="24"/>
        </w:rPr>
        <w:fldChar w:fldCharType="end"/>
      </w:r>
      <w:r w:rsidR="00DB4BE2" w:rsidRPr="00BF021C">
        <w:rPr>
          <w:rFonts w:eastAsiaTheme="minorHAnsi"/>
          <w:sz w:val="24"/>
          <w:szCs w:val="24"/>
        </w:rPr>
        <w:t xml:space="preserve"> об их уплате.  </w:t>
      </w:r>
    </w:p>
    <w:p w14:paraId="285D7831" w14:textId="77777777" w:rsidR="00405C43" w:rsidRDefault="00405C43" w:rsidP="006163D3">
      <w:pPr>
        <w:autoSpaceDE w:val="0"/>
        <w:autoSpaceDN w:val="0"/>
        <w:adjustRightInd w:val="0"/>
        <w:spacing w:line="340" w:lineRule="exact"/>
        <w:ind w:firstLine="708"/>
        <w:jc w:val="both"/>
        <w:rPr>
          <w:rFonts w:eastAsiaTheme="minorHAnsi"/>
          <w:sz w:val="24"/>
          <w:szCs w:val="24"/>
        </w:rPr>
      </w:pPr>
    </w:p>
    <w:sectPr w:rsidR="00405C43" w:rsidSect="008B6E56">
      <w:headerReference w:type="default" r:id="rId10"/>
      <w:footerReference w:type="default" r:id="rId11"/>
      <w:pgSz w:w="11906" w:h="16838"/>
      <w:pgMar w:top="709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342815" w14:textId="77777777" w:rsidR="00A66DD8" w:rsidRDefault="00A66DD8" w:rsidP="00E71607">
      <w:r>
        <w:separator/>
      </w:r>
    </w:p>
  </w:endnote>
  <w:endnote w:type="continuationSeparator" w:id="0">
    <w:p w14:paraId="6DFD5794" w14:textId="77777777" w:rsidR="00A66DD8" w:rsidRDefault="00A66DD8" w:rsidP="00E71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FB57E1" w14:textId="77777777" w:rsidR="006F5C3F" w:rsidRPr="006F5C3F" w:rsidRDefault="006F5C3F" w:rsidP="006F5C3F">
    <w:pPr>
      <w:pStyle w:val="aa"/>
      <w:spacing w:line="340" w:lineRule="exact"/>
      <w:rPr>
        <w:rFonts w:eastAsiaTheme="minorHAnsi"/>
        <w:sz w:val="24"/>
        <w:szCs w:val="24"/>
      </w:rPr>
    </w:pPr>
    <w:r w:rsidRPr="006F5C3F">
      <w:rPr>
        <w:rFonts w:eastAsiaTheme="minorHAnsi"/>
        <w:sz w:val="22"/>
        <w:szCs w:val="24"/>
      </w:rPr>
      <w:t xml:space="preserve">Стандартная оговорка об исполнении </w:t>
    </w:r>
    <w:r w:rsidR="00BF021C">
      <w:rPr>
        <w:rFonts w:eastAsiaTheme="minorHAnsi"/>
        <w:sz w:val="22"/>
        <w:szCs w:val="24"/>
      </w:rPr>
      <w:t>обязательств по прослеживаемости товаров р</w:t>
    </w:r>
    <w:r>
      <w:rPr>
        <w:rFonts w:eastAsiaTheme="minorHAnsi"/>
        <w:sz w:val="22"/>
        <w:szCs w:val="24"/>
      </w:rPr>
      <w:t xml:space="preserve">ег. № </w:t>
    </w:r>
  </w:p>
  <w:p w14:paraId="166704DE" w14:textId="77777777" w:rsidR="006F5C3F" w:rsidRDefault="006F5C3F">
    <w:pPr>
      <w:pStyle w:val="aa"/>
    </w:pPr>
  </w:p>
  <w:p w14:paraId="09327FFC" w14:textId="77777777" w:rsidR="006F5C3F" w:rsidRDefault="006F5C3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F9CE6A" w14:textId="77777777" w:rsidR="00A66DD8" w:rsidRDefault="00A66DD8" w:rsidP="00E71607">
      <w:r>
        <w:separator/>
      </w:r>
    </w:p>
  </w:footnote>
  <w:footnote w:type="continuationSeparator" w:id="0">
    <w:p w14:paraId="6F29AC50" w14:textId="77777777" w:rsidR="00A66DD8" w:rsidRDefault="00A66DD8" w:rsidP="00E716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77834" w14:textId="7B958D09" w:rsidR="005C4DA4" w:rsidRDefault="00672516">
    <w:pPr>
      <w:pStyle w:val="a8"/>
    </w:pPr>
    <w:r>
      <w:rPr>
        <w:noProof/>
      </w:rPr>
      <w:pict w14:anchorId="335084F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6109E"/>
    <w:multiLevelType w:val="multilevel"/>
    <w:tmpl w:val="1CEE3A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955389"/>
    <w:multiLevelType w:val="hybridMultilevel"/>
    <w:tmpl w:val="9D1A8A1C"/>
    <w:lvl w:ilvl="0" w:tplc="F8544D8A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B060B"/>
    <w:multiLevelType w:val="multilevel"/>
    <w:tmpl w:val="FF807F6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9FE7F13"/>
    <w:multiLevelType w:val="multilevel"/>
    <w:tmpl w:val="81DA2086"/>
    <w:lvl w:ilvl="0">
      <w:start w:val="1"/>
      <w:numFmt w:val="decimal"/>
      <w:pStyle w:val="3"/>
      <w:lvlText w:val="Статья 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pStyle w:val="a"/>
      <w:isLgl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4" w15:restartNumberingAfterBreak="0">
    <w:nsid w:val="5DAD07AB"/>
    <w:multiLevelType w:val="multilevel"/>
    <w:tmpl w:val="92101D1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FAJRom1C+GKfh8wJB9kOHCSbZYAPUzJd0HXNUARrJRtkx1/A/oXOC4yPxUaWen1Jd7aqYwASJU76Kg8aRp6tRA==" w:salt="pRxI2DVVQ5ltSJ4PLGHO7Q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91D"/>
    <w:rsid w:val="00010B39"/>
    <w:rsid w:val="00016EC6"/>
    <w:rsid w:val="00054A4A"/>
    <w:rsid w:val="00054B6F"/>
    <w:rsid w:val="00066D45"/>
    <w:rsid w:val="00071908"/>
    <w:rsid w:val="000B3A83"/>
    <w:rsid w:val="000B46DB"/>
    <w:rsid w:val="000D2109"/>
    <w:rsid w:val="000F2AD9"/>
    <w:rsid w:val="000F7D11"/>
    <w:rsid w:val="001749E8"/>
    <w:rsid w:val="00175E7A"/>
    <w:rsid w:val="00192842"/>
    <w:rsid w:val="001C0B46"/>
    <w:rsid w:val="001C3AD8"/>
    <w:rsid w:val="001E18A7"/>
    <w:rsid w:val="0020191D"/>
    <w:rsid w:val="00203EAE"/>
    <w:rsid w:val="00245A8F"/>
    <w:rsid w:val="002572E7"/>
    <w:rsid w:val="00295B18"/>
    <w:rsid w:val="002A44EF"/>
    <w:rsid w:val="002A5EE8"/>
    <w:rsid w:val="002E0D28"/>
    <w:rsid w:val="003027CA"/>
    <w:rsid w:val="00312EEF"/>
    <w:rsid w:val="003156EC"/>
    <w:rsid w:val="003214F9"/>
    <w:rsid w:val="00326B39"/>
    <w:rsid w:val="0036502F"/>
    <w:rsid w:val="00371687"/>
    <w:rsid w:val="0037426D"/>
    <w:rsid w:val="003746E4"/>
    <w:rsid w:val="00383AAE"/>
    <w:rsid w:val="00383F01"/>
    <w:rsid w:val="003A0343"/>
    <w:rsid w:val="003B33BB"/>
    <w:rsid w:val="00405C43"/>
    <w:rsid w:val="00406D39"/>
    <w:rsid w:val="00412860"/>
    <w:rsid w:val="00434CDB"/>
    <w:rsid w:val="00490D27"/>
    <w:rsid w:val="004A34CE"/>
    <w:rsid w:val="004F0259"/>
    <w:rsid w:val="004F20ED"/>
    <w:rsid w:val="00500303"/>
    <w:rsid w:val="0055162E"/>
    <w:rsid w:val="005656A8"/>
    <w:rsid w:val="005834C5"/>
    <w:rsid w:val="005C306F"/>
    <w:rsid w:val="005C4DA4"/>
    <w:rsid w:val="005F4C61"/>
    <w:rsid w:val="006163D3"/>
    <w:rsid w:val="006342DB"/>
    <w:rsid w:val="00635CFA"/>
    <w:rsid w:val="00641505"/>
    <w:rsid w:val="00672516"/>
    <w:rsid w:val="0067681D"/>
    <w:rsid w:val="006A112E"/>
    <w:rsid w:val="006B5A9F"/>
    <w:rsid w:val="006B7186"/>
    <w:rsid w:val="006C3A6B"/>
    <w:rsid w:val="006D550D"/>
    <w:rsid w:val="006F5C3F"/>
    <w:rsid w:val="00701547"/>
    <w:rsid w:val="007015CF"/>
    <w:rsid w:val="00704D25"/>
    <w:rsid w:val="00710DD1"/>
    <w:rsid w:val="00741625"/>
    <w:rsid w:val="00747829"/>
    <w:rsid w:val="00763B30"/>
    <w:rsid w:val="00765254"/>
    <w:rsid w:val="007666E7"/>
    <w:rsid w:val="007C328B"/>
    <w:rsid w:val="007C45ED"/>
    <w:rsid w:val="007F1D3A"/>
    <w:rsid w:val="008051F7"/>
    <w:rsid w:val="00837208"/>
    <w:rsid w:val="0085103D"/>
    <w:rsid w:val="00874CBE"/>
    <w:rsid w:val="00874F27"/>
    <w:rsid w:val="008765F0"/>
    <w:rsid w:val="00895F98"/>
    <w:rsid w:val="008A10B9"/>
    <w:rsid w:val="008A5704"/>
    <w:rsid w:val="008B6E56"/>
    <w:rsid w:val="008C146B"/>
    <w:rsid w:val="008C326D"/>
    <w:rsid w:val="008C37B3"/>
    <w:rsid w:val="009361E7"/>
    <w:rsid w:val="00952428"/>
    <w:rsid w:val="009940BC"/>
    <w:rsid w:val="009947BE"/>
    <w:rsid w:val="009C3807"/>
    <w:rsid w:val="009E7C85"/>
    <w:rsid w:val="00A14121"/>
    <w:rsid w:val="00A23A82"/>
    <w:rsid w:val="00A23E62"/>
    <w:rsid w:val="00A31A49"/>
    <w:rsid w:val="00A667D5"/>
    <w:rsid w:val="00A66DD8"/>
    <w:rsid w:val="00A7197D"/>
    <w:rsid w:val="00A74DFE"/>
    <w:rsid w:val="00A805E9"/>
    <w:rsid w:val="00A92810"/>
    <w:rsid w:val="00AD19F8"/>
    <w:rsid w:val="00AD6118"/>
    <w:rsid w:val="00AD7F99"/>
    <w:rsid w:val="00AF4FB8"/>
    <w:rsid w:val="00B11BE1"/>
    <w:rsid w:val="00B363B0"/>
    <w:rsid w:val="00B73B87"/>
    <w:rsid w:val="00B853FC"/>
    <w:rsid w:val="00B925E2"/>
    <w:rsid w:val="00B94DD4"/>
    <w:rsid w:val="00B95698"/>
    <w:rsid w:val="00BD1788"/>
    <w:rsid w:val="00BF021C"/>
    <w:rsid w:val="00C31BA2"/>
    <w:rsid w:val="00C52984"/>
    <w:rsid w:val="00C62734"/>
    <w:rsid w:val="00C665DD"/>
    <w:rsid w:val="00C755B5"/>
    <w:rsid w:val="00C80C1D"/>
    <w:rsid w:val="00C93E80"/>
    <w:rsid w:val="00C9634F"/>
    <w:rsid w:val="00CC0A57"/>
    <w:rsid w:val="00CD3E4E"/>
    <w:rsid w:val="00CE0738"/>
    <w:rsid w:val="00CE60BC"/>
    <w:rsid w:val="00CE6AE2"/>
    <w:rsid w:val="00DB4BE2"/>
    <w:rsid w:val="00DC07B7"/>
    <w:rsid w:val="00DC5F8B"/>
    <w:rsid w:val="00DD1CC5"/>
    <w:rsid w:val="00DE4DA4"/>
    <w:rsid w:val="00DF3525"/>
    <w:rsid w:val="00E176B1"/>
    <w:rsid w:val="00E44C99"/>
    <w:rsid w:val="00E6225A"/>
    <w:rsid w:val="00E71607"/>
    <w:rsid w:val="00EB2BB3"/>
    <w:rsid w:val="00EC5A1E"/>
    <w:rsid w:val="00EC5AEF"/>
    <w:rsid w:val="00ED4E44"/>
    <w:rsid w:val="00F03F9E"/>
    <w:rsid w:val="00F711D4"/>
    <w:rsid w:val="00F722E3"/>
    <w:rsid w:val="00FC0839"/>
    <w:rsid w:val="00FE56B4"/>
    <w:rsid w:val="00FF4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552E073"/>
  <w15:docId w15:val="{FB50679B-C5D0-4082-AB9D-43E3D779D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5F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0"/>
    <w:next w:val="a0"/>
    <w:link w:val="30"/>
    <w:qFormat/>
    <w:rsid w:val="00371687"/>
    <w:pPr>
      <w:keepNext/>
      <w:numPr>
        <w:numId w:val="4"/>
      </w:numPr>
      <w:spacing w:before="240" w:after="60" w:line="288" w:lineRule="auto"/>
      <w:jc w:val="center"/>
      <w:outlineLvl w:val="2"/>
    </w:pPr>
    <w:rPr>
      <w:rFonts w:cs="Arial"/>
      <w:bCs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Гипертекстовая ссылка"/>
    <w:basedOn w:val="a1"/>
    <w:uiPriority w:val="99"/>
    <w:rsid w:val="00295B18"/>
    <w:rPr>
      <w:color w:val="106BBE"/>
    </w:rPr>
  </w:style>
  <w:style w:type="paragraph" w:customStyle="1" w:styleId="a5">
    <w:name w:val="Комментарий"/>
    <w:basedOn w:val="a0"/>
    <w:next w:val="a0"/>
    <w:uiPriority w:val="99"/>
    <w:rsid w:val="008C146B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6">
    <w:name w:val="Информация об изменениях документа"/>
    <w:basedOn w:val="a5"/>
    <w:next w:val="a0"/>
    <w:uiPriority w:val="99"/>
    <w:rsid w:val="008C146B"/>
    <w:rPr>
      <w:i/>
      <w:iCs/>
    </w:rPr>
  </w:style>
  <w:style w:type="paragraph" w:customStyle="1" w:styleId="a7">
    <w:name w:val="Прижатый влево"/>
    <w:basedOn w:val="a0"/>
    <w:next w:val="a0"/>
    <w:uiPriority w:val="99"/>
    <w:rsid w:val="008C326D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styleId="a8">
    <w:name w:val="header"/>
    <w:basedOn w:val="a0"/>
    <w:link w:val="a9"/>
    <w:uiPriority w:val="99"/>
    <w:unhideWhenUsed/>
    <w:rsid w:val="00E7160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E716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0"/>
    <w:link w:val="ab"/>
    <w:uiPriority w:val="99"/>
    <w:unhideWhenUsed/>
    <w:rsid w:val="00E7160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E716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0"/>
    <w:uiPriority w:val="34"/>
    <w:qFormat/>
    <w:rsid w:val="006342DB"/>
    <w:pPr>
      <w:ind w:left="720"/>
      <w:contextualSpacing/>
    </w:pPr>
  </w:style>
  <w:style w:type="paragraph" w:styleId="ad">
    <w:name w:val="Balloon Text"/>
    <w:basedOn w:val="a0"/>
    <w:link w:val="ae"/>
    <w:uiPriority w:val="99"/>
    <w:semiHidden/>
    <w:unhideWhenUsed/>
    <w:rsid w:val="00FE56B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FE56B4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0"/>
    <w:link w:val="af0"/>
    <w:uiPriority w:val="99"/>
    <w:semiHidden/>
    <w:unhideWhenUsed/>
    <w:rsid w:val="00A23E62"/>
  </w:style>
  <w:style w:type="character" w:customStyle="1" w:styleId="af0">
    <w:name w:val="Текст сноски Знак"/>
    <w:basedOn w:val="a1"/>
    <w:link w:val="af"/>
    <w:uiPriority w:val="99"/>
    <w:semiHidden/>
    <w:rsid w:val="00A23E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1"/>
    <w:uiPriority w:val="99"/>
    <w:semiHidden/>
    <w:unhideWhenUsed/>
    <w:rsid w:val="00A23E62"/>
    <w:rPr>
      <w:vertAlign w:val="superscript"/>
    </w:rPr>
  </w:style>
  <w:style w:type="character" w:customStyle="1" w:styleId="30">
    <w:name w:val="Заголовок 3 Знак"/>
    <w:basedOn w:val="a1"/>
    <w:link w:val="3"/>
    <w:rsid w:val="00371687"/>
    <w:rPr>
      <w:rFonts w:ascii="Times New Roman" w:eastAsia="Times New Roman" w:hAnsi="Times New Roman" w:cs="Arial"/>
      <w:bCs/>
      <w:sz w:val="20"/>
      <w:szCs w:val="26"/>
      <w:lang w:eastAsia="ru-RU"/>
    </w:rPr>
  </w:style>
  <w:style w:type="character" w:customStyle="1" w:styleId="af2">
    <w:name w:val="Основной текст_"/>
    <w:basedOn w:val="a1"/>
    <w:link w:val="4"/>
    <w:rsid w:val="0037168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05pt0pt">
    <w:name w:val="Основной текст + 10;5 pt;Полужирный;Интервал 0 pt"/>
    <w:basedOn w:val="af2"/>
    <w:rsid w:val="00371687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4">
    <w:name w:val="Основной текст4"/>
    <w:basedOn w:val="a0"/>
    <w:link w:val="af2"/>
    <w:rsid w:val="00371687"/>
    <w:pPr>
      <w:widowControl w:val="0"/>
      <w:shd w:val="clear" w:color="auto" w:fill="FFFFFF"/>
      <w:spacing w:line="266" w:lineRule="exact"/>
      <w:ind w:hanging="1980"/>
      <w:jc w:val="center"/>
    </w:pPr>
    <w:rPr>
      <w:sz w:val="23"/>
      <w:szCs w:val="23"/>
      <w:lang w:eastAsia="en-US"/>
    </w:rPr>
  </w:style>
  <w:style w:type="paragraph" w:customStyle="1" w:styleId="a">
    <w:name w:val="Т"/>
    <w:basedOn w:val="a0"/>
    <w:rsid w:val="00371687"/>
    <w:pPr>
      <w:numPr>
        <w:ilvl w:val="1"/>
        <w:numId w:val="4"/>
      </w:numPr>
      <w:spacing w:before="120"/>
      <w:jc w:val="both"/>
    </w:pPr>
  </w:style>
  <w:style w:type="character" w:styleId="af3">
    <w:name w:val="annotation reference"/>
    <w:basedOn w:val="a1"/>
    <w:uiPriority w:val="99"/>
    <w:semiHidden/>
    <w:unhideWhenUsed/>
    <w:rsid w:val="00C62734"/>
    <w:rPr>
      <w:sz w:val="16"/>
      <w:szCs w:val="16"/>
    </w:rPr>
  </w:style>
  <w:style w:type="paragraph" w:styleId="af4">
    <w:name w:val="annotation text"/>
    <w:basedOn w:val="a0"/>
    <w:link w:val="af5"/>
    <w:uiPriority w:val="99"/>
    <w:semiHidden/>
    <w:unhideWhenUsed/>
    <w:rsid w:val="00C62734"/>
  </w:style>
  <w:style w:type="character" w:customStyle="1" w:styleId="af5">
    <w:name w:val="Текст примечания Знак"/>
    <w:basedOn w:val="a1"/>
    <w:link w:val="af4"/>
    <w:uiPriority w:val="99"/>
    <w:semiHidden/>
    <w:rsid w:val="00C627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62734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C6273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Revision"/>
    <w:hidden/>
    <w:uiPriority w:val="99"/>
    <w:semiHidden/>
    <w:rsid w:val="008372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97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33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2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43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560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193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863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421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9912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7962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54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BE04B569A3948A3BB5A012E917E6B86260368D1E6CD7A61B69C45C830722F16CE09090D5B8603FC5D9A07030845402A69E98E181F5E349FJ2x3J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4F02BBC875A8308AF771AC312D800717D1191F8BDA144A6A77116C1954CF4FF586EA6EDC49B5F264EC53C80DF5B742E6878379748D0CAs3WF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7AF7F-D5BE-4C62-B560-7E46E1D70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1201</Words>
  <Characters>6847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8032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Борисычева Наталья Алексеевна</cp:lastModifiedBy>
  <cp:revision>3</cp:revision>
  <dcterms:created xsi:type="dcterms:W3CDTF">2021-12-24T13:03:00Z</dcterms:created>
  <dcterms:modified xsi:type="dcterms:W3CDTF">2025-03-31T06:00:00Z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OSLo14VJhJtX00002X16OG</vt:lpwstr>
  </property>
</Properties>
</file>